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CB3" w:rsidRDefault="00A94CB3" w:rsidP="00A94CB3">
      <w:pPr>
        <w:spacing w:before="100" w:beforeAutospacing="1" w:after="100" w:afterAutospacing="1"/>
        <w:jc w:val="left"/>
        <w:outlineLvl w:val="1"/>
        <w:rPr>
          <w:b/>
          <w:bCs/>
          <w:sz w:val="28"/>
          <w:szCs w:val="28"/>
        </w:rPr>
      </w:pPr>
      <w:bookmarkStart w:id="0" w:name="_Hlk531620817"/>
      <w:r w:rsidRPr="00F43AD6">
        <w:rPr>
          <w:b/>
          <w:bCs/>
          <w:sz w:val="28"/>
          <w:szCs w:val="28"/>
        </w:rPr>
        <w:t xml:space="preserve">Pozvánka na shromáždění </w:t>
      </w:r>
      <w:r w:rsidR="00F43AD6" w:rsidRPr="00F43AD6">
        <w:rPr>
          <w:b/>
          <w:bCs/>
          <w:sz w:val="28"/>
          <w:szCs w:val="28"/>
        </w:rPr>
        <w:t>společenství vlastníků-Světská čp. 630</w:t>
      </w:r>
      <w:bookmarkEnd w:id="0"/>
    </w:p>
    <w:p w:rsidR="00F43AD6" w:rsidRPr="00F43AD6" w:rsidRDefault="00F43AD6" w:rsidP="00A94CB3">
      <w:pPr>
        <w:spacing w:before="100" w:beforeAutospacing="1" w:after="100" w:afterAutospacing="1"/>
        <w:jc w:val="left"/>
        <w:outlineLvl w:val="1"/>
        <w:rPr>
          <w:b/>
          <w:bCs/>
          <w:sz w:val="28"/>
          <w:szCs w:val="28"/>
        </w:rPr>
      </w:pPr>
      <w:r>
        <w:t>Světská 630/19, 198 00 Praha 9 – Kyje</w:t>
      </w:r>
    </w:p>
    <w:p w:rsidR="00A94CB3" w:rsidRPr="00A94CB3" w:rsidRDefault="00A94CB3" w:rsidP="00A94CB3">
      <w:pPr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</w:rPr>
      </w:pPr>
      <w:r w:rsidRPr="00A94CB3">
        <w:rPr>
          <w:b/>
          <w:bCs/>
          <w:sz w:val="27"/>
          <w:szCs w:val="27"/>
        </w:rPr>
        <w:t xml:space="preserve">které se bude konat dne </w:t>
      </w:r>
      <w:r w:rsidR="003A3D1D">
        <w:rPr>
          <w:b/>
          <w:bCs/>
          <w:sz w:val="27"/>
          <w:szCs w:val="27"/>
        </w:rPr>
        <w:t>30. ledna</w:t>
      </w:r>
      <w:r w:rsidRPr="00A94CB3">
        <w:rPr>
          <w:b/>
          <w:bCs/>
          <w:sz w:val="27"/>
          <w:szCs w:val="27"/>
        </w:rPr>
        <w:t xml:space="preserve"> 201</w:t>
      </w:r>
      <w:r w:rsidR="00621175">
        <w:rPr>
          <w:b/>
          <w:bCs/>
          <w:sz w:val="27"/>
          <w:szCs w:val="27"/>
        </w:rPr>
        <w:t>9</w:t>
      </w:r>
      <w:r w:rsidRPr="00A94CB3">
        <w:rPr>
          <w:b/>
          <w:bCs/>
          <w:sz w:val="27"/>
          <w:szCs w:val="27"/>
        </w:rPr>
        <w:t xml:space="preserve"> od 1</w:t>
      </w:r>
      <w:r w:rsidR="00F43AD6">
        <w:rPr>
          <w:b/>
          <w:bCs/>
          <w:sz w:val="27"/>
          <w:szCs w:val="27"/>
        </w:rPr>
        <w:t>9</w:t>
      </w:r>
      <w:r w:rsidR="003A3D1D">
        <w:rPr>
          <w:b/>
          <w:bCs/>
          <w:sz w:val="27"/>
          <w:szCs w:val="27"/>
        </w:rPr>
        <w:t>.</w:t>
      </w:r>
      <w:r w:rsidRPr="00A94CB3">
        <w:rPr>
          <w:b/>
          <w:bCs/>
          <w:sz w:val="27"/>
          <w:szCs w:val="27"/>
        </w:rPr>
        <w:t xml:space="preserve"> hodin</w:t>
      </w:r>
    </w:p>
    <w:p w:rsidR="00A94CB3" w:rsidRPr="00A94CB3" w:rsidRDefault="00F43AD6" w:rsidP="00EA65B3">
      <w:pPr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</w:rPr>
      </w:pPr>
      <w:r w:rsidRPr="00F43AD6">
        <w:rPr>
          <w:b/>
          <w:bCs/>
          <w:sz w:val="27"/>
          <w:szCs w:val="27"/>
        </w:rPr>
        <w:t xml:space="preserve">v </w:t>
      </w:r>
      <w:r w:rsidR="00EA65B3">
        <w:rPr>
          <w:b/>
          <w:bCs/>
          <w:sz w:val="27"/>
          <w:szCs w:val="27"/>
        </w:rPr>
        <w:t>Restauraci</w:t>
      </w:r>
      <w:r w:rsidRPr="00F43AD6">
        <w:rPr>
          <w:b/>
          <w:bCs/>
          <w:sz w:val="27"/>
          <w:szCs w:val="27"/>
        </w:rPr>
        <w:t xml:space="preserve"> </w:t>
      </w:r>
      <w:proofErr w:type="spellStart"/>
      <w:r w:rsidR="00EA65B3">
        <w:rPr>
          <w:b/>
          <w:bCs/>
          <w:sz w:val="27"/>
          <w:szCs w:val="27"/>
        </w:rPr>
        <w:t>Arter</w:t>
      </w:r>
      <w:proofErr w:type="spellEnd"/>
      <w:r w:rsidRPr="00F43AD6">
        <w:rPr>
          <w:b/>
          <w:bCs/>
          <w:sz w:val="27"/>
          <w:szCs w:val="27"/>
        </w:rPr>
        <w:t xml:space="preserve">, </w:t>
      </w:r>
      <w:r w:rsidR="00EA65B3" w:rsidRPr="00EA65B3">
        <w:rPr>
          <w:b/>
          <w:bCs/>
          <w:sz w:val="27"/>
          <w:szCs w:val="27"/>
        </w:rPr>
        <w:t>Za Černým Mostem 1526/17</w:t>
      </w:r>
      <w:r w:rsidR="00EA65B3">
        <w:rPr>
          <w:b/>
          <w:bCs/>
          <w:sz w:val="27"/>
          <w:szCs w:val="27"/>
        </w:rPr>
        <w:t>,</w:t>
      </w:r>
      <w:r w:rsidR="00EA65B3" w:rsidRPr="00EA65B3">
        <w:rPr>
          <w:b/>
          <w:bCs/>
          <w:sz w:val="27"/>
          <w:szCs w:val="27"/>
        </w:rPr>
        <w:t>198 00 Praha 9 - Kyje</w:t>
      </w:r>
    </w:p>
    <w:p w:rsidR="00A94CB3" w:rsidRPr="00A94CB3" w:rsidRDefault="00A94CB3" w:rsidP="00A94CB3">
      <w:pPr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</w:rPr>
      </w:pPr>
      <w:r w:rsidRPr="00A94CB3">
        <w:rPr>
          <w:b/>
          <w:bCs/>
          <w:sz w:val="27"/>
          <w:szCs w:val="27"/>
        </w:rPr>
        <w:t>Program:</w:t>
      </w:r>
    </w:p>
    <w:p w:rsidR="00A94CB3" w:rsidRPr="00A94CB3" w:rsidRDefault="00A94CB3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 w:rsidRPr="00A94CB3">
        <w:rPr>
          <w:sz w:val="24"/>
        </w:rPr>
        <w:t>zahájení, kontrola schopnosti usnášet se, volba předsedajícího, skrutátora, zapisovatele a ověřovatele</w:t>
      </w:r>
    </w:p>
    <w:p w:rsidR="00A94CB3" w:rsidRPr="00A94CB3" w:rsidRDefault="00A94CB3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 w:rsidRPr="00A94CB3">
        <w:rPr>
          <w:sz w:val="24"/>
        </w:rPr>
        <w:t>zpráva o hospodaření a schválení účetní uzávěrky za rok 201</w:t>
      </w:r>
      <w:r w:rsidR="00EA65B3">
        <w:rPr>
          <w:sz w:val="24"/>
        </w:rPr>
        <w:t>6, 2017 a pravděpodobně i 2018</w:t>
      </w:r>
    </w:p>
    <w:p w:rsidR="00A94CB3" w:rsidRPr="00A94CB3" w:rsidRDefault="00A94CB3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 w:rsidRPr="00A94CB3">
        <w:rPr>
          <w:sz w:val="24"/>
        </w:rPr>
        <w:t>volba výboru</w:t>
      </w:r>
    </w:p>
    <w:p w:rsidR="00A94CB3" w:rsidRDefault="00F43AD6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 w:rsidRPr="00F43AD6">
        <w:rPr>
          <w:sz w:val="24"/>
        </w:rPr>
        <w:t>oprava elektrických rozvodů v</w:t>
      </w:r>
      <w:r w:rsidR="00EA65B3">
        <w:rPr>
          <w:sz w:val="24"/>
        </w:rPr>
        <w:t> </w:t>
      </w:r>
      <w:r w:rsidRPr="00F43AD6">
        <w:rPr>
          <w:sz w:val="24"/>
        </w:rPr>
        <w:t>domě</w:t>
      </w:r>
    </w:p>
    <w:p w:rsidR="00EA65B3" w:rsidRPr="00A94CB3" w:rsidRDefault="00EA65B3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>
        <w:rPr>
          <w:sz w:val="24"/>
        </w:rPr>
        <w:t>aktualizace záloh na služby</w:t>
      </w:r>
    </w:p>
    <w:p w:rsidR="00A94CB3" w:rsidRPr="00A94CB3" w:rsidRDefault="00A94CB3" w:rsidP="00A94CB3">
      <w:pPr>
        <w:numPr>
          <w:ilvl w:val="0"/>
          <w:numId w:val="6"/>
        </w:numPr>
        <w:spacing w:before="100" w:beforeAutospacing="1" w:after="100" w:afterAutospacing="1"/>
        <w:jc w:val="left"/>
        <w:rPr>
          <w:sz w:val="24"/>
        </w:rPr>
      </w:pPr>
      <w:r w:rsidRPr="00A94CB3">
        <w:rPr>
          <w:sz w:val="24"/>
        </w:rPr>
        <w:t>diskuze, různé</w:t>
      </w:r>
      <w:bookmarkStart w:id="1" w:name="_GoBack"/>
      <w:bookmarkEnd w:id="1"/>
    </w:p>
    <w:p w:rsidR="00A94CB3" w:rsidRPr="00A94CB3" w:rsidRDefault="00A94CB3" w:rsidP="00A94CB3">
      <w:pPr>
        <w:spacing w:before="100" w:beforeAutospacing="1" w:after="100" w:afterAutospacing="1"/>
        <w:jc w:val="left"/>
        <w:outlineLvl w:val="2"/>
        <w:rPr>
          <w:b/>
          <w:bCs/>
          <w:sz w:val="27"/>
          <w:szCs w:val="27"/>
        </w:rPr>
      </w:pPr>
      <w:r w:rsidRPr="00A94CB3">
        <w:rPr>
          <w:b/>
          <w:bCs/>
          <w:sz w:val="27"/>
          <w:szCs w:val="27"/>
        </w:rPr>
        <w:t>Plné moci:</w:t>
      </w:r>
    </w:p>
    <w:p w:rsidR="00A94CB3" w:rsidRPr="00A94CB3" w:rsidRDefault="00A94CB3" w:rsidP="00A94CB3">
      <w:pPr>
        <w:spacing w:before="100" w:beforeAutospacing="1" w:after="100" w:afterAutospacing="1"/>
        <w:jc w:val="left"/>
        <w:rPr>
          <w:sz w:val="24"/>
        </w:rPr>
      </w:pPr>
      <w:r w:rsidRPr="00A94CB3">
        <w:rPr>
          <w:sz w:val="24"/>
        </w:rPr>
        <w:t xml:space="preserve">Pro hlasování jsou </w:t>
      </w:r>
      <w:r w:rsidRPr="00A94CB3">
        <w:rPr>
          <w:b/>
          <w:bCs/>
          <w:sz w:val="24"/>
        </w:rPr>
        <w:t>nutné plné moci</w:t>
      </w:r>
      <w:r w:rsidRPr="00A94CB3">
        <w:rPr>
          <w:sz w:val="24"/>
        </w:rPr>
        <w:t xml:space="preserve"> (obzvláště z důvodu hlasování o stanovách)</w:t>
      </w:r>
      <w:r w:rsidR="00101CA4">
        <w:rPr>
          <w:sz w:val="24"/>
        </w:rPr>
        <w:t xml:space="preserve">, </w:t>
      </w:r>
      <w:r w:rsidRPr="00A94CB3">
        <w:rPr>
          <w:sz w:val="24"/>
        </w:rPr>
        <w:t xml:space="preserve">i </w:t>
      </w:r>
      <w:r w:rsidRPr="00A94CB3">
        <w:rPr>
          <w:b/>
          <w:bCs/>
          <w:sz w:val="24"/>
        </w:rPr>
        <w:t>manžel od manželky</w:t>
      </w:r>
      <w:r w:rsidR="00101CA4" w:rsidRPr="00101CA4">
        <w:rPr>
          <w:bCs/>
          <w:sz w:val="24"/>
        </w:rPr>
        <w:t xml:space="preserve"> (či naopak)</w:t>
      </w:r>
      <w:r w:rsidRPr="00101CA4">
        <w:rPr>
          <w:bCs/>
          <w:sz w:val="24"/>
        </w:rPr>
        <w:t>.</w:t>
      </w:r>
    </w:p>
    <w:p w:rsidR="00F43AD6" w:rsidRDefault="00A94CB3">
      <w:pPr>
        <w:rPr>
          <w:b/>
          <w:sz w:val="28"/>
          <w:szCs w:val="28"/>
          <w:u w:val="single"/>
        </w:rPr>
      </w:pPr>
      <w:r w:rsidRPr="003C6BD3">
        <w:rPr>
          <w:b/>
          <w:sz w:val="28"/>
          <w:szCs w:val="28"/>
        </w:rPr>
        <w:t xml:space="preserve">Všechny informace k programu i plné moci jsou na stránkách </w:t>
      </w:r>
      <w:bookmarkStart w:id="2" w:name="_Hlk531618886"/>
      <w:r w:rsidR="00F43AD6">
        <w:rPr>
          <w:b/>
          <w:sz w:val="28"/>
          <w:szCs w:val="28"/>
          <w:u w:val="single"/>
        </w:rPr>
        <w:t>sv19</w:t>
      </w:r>
      <w:r w:rsidRPr="003C6BD3">
        <w:rPr>
          <w:b/>
          <w:sz w:val="28"/>
          <w:szCs w:val="28"/>
          <w:u w:val="single"/>
        </w:rPr>
        <w:t>.kps.cz</w:t>
      </w:r>
    </w:p>
    <w:p w:rsidR="00D56627" w:rsidRPr="00D56627" w:rsidRDefault="00D56627">
      <w:pPr>
        <w:rPr>
          <w:sz w:val="24"/>
        </w:rPr>
      </w:pPr>
      <w:r>
        <w:rPr>
          <w:sz w:val="24"/>
        </w:rPr>
        <w:t>Účetnictví za rok 2018 bude teprve zpracováno.</w:t>
      </w:r>
    </w:p>
    <w:bookmarkEnd w:id="2"/>
    <w:p w:rsidR="00F43AD6" w:rsidRDefault="00F43AD6">
      <w:pPr>
        <w:rPr>
          <w:sz w:val="28"/>
          <w:szCs w:val="28"/>
        </w:rPr>
      </w:pPr>
    </w:p>
    <w:p w:rsidR="00F43AD6" w:rsidRDefault="00F43AD6">
      <w:pPr>
        <w:rPr>
          <w:sz w:val="24"/>
        </w:rPr>
      </w:pPr>
      <w:r>
        <w:rPr>
          <w:sz w:val="24"/>
        </w:rPr>
        <w:t xml:space="preserve">V Praze </w:t>
      </w:r>
      <w:r w:rsidR="00EA65B3">
        <w:rPr>
          <w:sz w:val="24"/>
        </w:rPr>
        <w:t>4.1.2019</w:t>
      </w:r>
    </w:p>
    <w:p w:rsidR="00F43AD6" w:rsidRDefault="00F43AD6">
      <w:pPr>
        <w:rPr>
          <w:sz w:val="24"/>
        </w:rPr>
      </w:pPr>
      <w:r>
        <w:rPr>
          <w:sz w:val="24"/>
        </w:rPr>
        <w:t>Za výbor</w:t>
      </w:r>
    </w:p>
    <w:p w:rsidR="00F43AD6" w:rsidRDefault="00F43AD6">
      <w:pPr>
        <w:rPr>
          <w:sz w:val="24"/>
        </w:rPr>
      </w:pPr>
    </w:p>
    <w:p w:rsidR="00F43AD6" w:rsidRDefault="00F43AD6">
      <w:pPr>
        <w:rPr>
          <w:sz w:val="24"/>
        </w:rPr>
      </w:pPr>
    </w:p>
    <w:p w:rsidR="00F43AD6" w:rsidRDefault="00F43AD6">
      <w:pPr>
        <w:rPr>
          <w:sz w:val="24"/>
        </w:rPr>
      </w:pPr>
      <w:r>
        <w:rPr>
          <w:sz w:val="24"/>
        </w:rPr>
        <w:t>…………………………………</w:t>
      </w:r>
      <w:r>
        <w:rPr>
          <w:sz w:val="24"/>
        </w:rPr>
        <w:tab/>
        <w:t>……………………………………………</w:t>
      </w:r>
    </w:p>
    <w:p w:rsidR="00F43AD6" w:rsidRPr="00F43AD6" w:rsidRDefault="00621175">
      <w:pPr>
        <w:rPr>
          <w:sz w:val="24"/>
        </w:rPr>
      </w:pPr>
      <w:r>
        <w:rPr>
          <w:sz w:val="24"/>
        </w:rPr>
        <w:tab/>
      </w:r>
      <w:r w:rsidRPr="00621175">
        <w:rPr>
          <w:szCs w:val="22"/>
        </w:rPr>
        <w:t>Petr Švadlenka</w:t>
      </w:r>
      <w:r w:rsidR="00F43AD6">
        <w:rPr>
          <w:sz w:val="24"/>
        </w:rPr>
        <w:tab/>
      </w:r>
      <w:r w:rsidR="00F43AD6">
        <w:rPr>
          <w:sz w:val="24"/>
        </w:rPr>
        <w:tab/>
      </w:r>
      <w:r w:rsidR="00F43AD6">
        <w:rPr>
          <w:sz w:val="24"/>
        </w:rPr>
        <w:tab/>
      </w:r>
      <w:r w:rsidR="00F43AD6">
        <w:rPr>
          <w:sz w:val="24"/>
        </w:rPr>
        <w:tab/>
      </w:r>
      <w:r w:rsidR="00F43AD6">
        <w:t>Antonín Havelka</w:t>
      </w:r>
    </w:p>
    <w:sectPr w:rsidR="00F43AD6" w:rsidRPr="00F43AD6" w:rsidSect="005C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5A4" w:rsidRDefault="00B305A4" w:rsidP="00B305A4">
      <w:r>
        <w:separator/>
      </w:r>
    </w:p>
  </w:endnote>
  <w:endnote w:type="continuationSeparator" w:id="0">
    <w:p w:rsidR="00B305A4" w:rsidRDefault="00B305A4" w:rsidP="00B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5A4" w:rsidRDefault="00B305A4" w:rsidP="00B305A4">
      <w:r>
        <w:separator/>
      </w:r>
    </w:p>
  </w:footnote>
  <w:footnote w:type="continuationSeparator" w:id="0">
    <w:p w:rsidR="00B305A4" w:rsidRDefault="00B305A4" w:rsidP="00B30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52D1"/>
    <w:multiLevelType w:val="multilevel"/>
    <w:tmpl w:val="B886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35F25"/>
    <w:multiLevelType w:val="hybridMultilevel"/>
    <w:tmpl w:val="D7707362"/>
    <w:lvl w:ilvl="0" w:tplc="07A6BC7A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A2E30"/>
    <w:multiLevelType w:val="multilevel"/>
    <w:tmpl w:val="4828AAD8"/>
    <w:styleLink w:val="Smlouvy-slovn"/>
    <w:lvl w:ilvl="0">
      <w:start w:val="1"/>
      <w:numFmt w:val="upperRoman"/>
      <w:pStyle w:val="Smlouvy-sl1msk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B3"/>
    <w:rsid w:val="0003069C"/>
    <w:rsid w:val="000373AF"/>
    <w:rsid w:val="00063A60"/>
    <w:rsid w:val="00067041"/>
    <w:rsid w:val="00073E26"/>
    <w:rsid w:val="000813EE"/>
    <w:rsid w:val="000B404C"/>
    <w:rsid w:val="000F2EF2"/>
    <w:rsid w:val="000F6021"/>
    <w:rsid w:val="001007DF"/>
    <w:rsid w:val="00101CA4"/>
    <w:rsid w:val="001045A6"/>
    <w:rsid w:val="0010761E"/>
    <w:rsid w:val="00196714"/>
    <w:rsid w:val="001D7960"/>
    <w:rsid w:val="00204539"/>
    <w:rsid w:val="00227BFC"/>
    <w:rsid w:val="00234FA0"/>
    <w:rsid w:val="00240A7B"/>
    <w:rsid w:val="00257B80"/>
    <w:rsid w:val="0027605D"/>
    <w:rsid w:val="002853AC"/>
    <w:rsid w:val="002A158A"/>
    <w:rsid w:val="002B5ED9"/>
    <w:rsid w:val="002F64CC"/>
    <w:rsid w:val="0036466E"/>
    <w:rsid w:val="003A3D1D"/>
    <w:rsid w:val="003B19C1"/>
    <w:rsid w:val="003C4407"/>
    <w:rsid w:val="003C5F87"/>
    <w:rsid w:val="003C6BD3"/>
    <w:rsid w:val="003D53D3"/>
    <w:rsid w:val="004200EB"/>
    <w:rsid w:val="004267E3"/>
    <w:rsid w:val="00474F54"/>
    <w:rsid w:val="004B14C5"/>
    <w:rsid w:val="004C7FD0"/>
    <w:rsid w:val="004F2DBF"/>
    <w:rsid w:val="004F4383"/>
    <w:rsid w:val="00506211"/>
    <w:rsid w:val="00524DC0"/>
    <w:rsid w:val="00527488"/>
    <w:rsid w:val="00584311"/>
    <w:rsid w:val="00593167"/>
    <w:rsid w:val="005C3749"/>
    <w:rsid w:val="005D3064"/>
    <w:rsid w:val="005F2B22"/>
    <w:rsid w:val="0060027A"/>
    <w:rsid w:val="00606732"/>
    <w:rsid w:val="00621175"/>
    <w:rsid w:val="00654F7F"/>
    <w:rsid w:val="00655E51"/>
    <w:rsid w:val="00656CE6"/>
    <w:rsid w:val="00660729"/>
    <w:rsid w:val="0067496B"/>
    <w:rsid w:val="006C183B"/>
    <w:rsid w:val="006F34BD"/>
    <w:rsid w:val="006F5D28"/>
    <w:rsid w:val="007122AF"/>
    <w:rsid w:val="0071611C"/>
    <w:rsid w:val="007218BE"/>
    <w:rsid w:val="00724040"/>
    <w:rsid w:val="00734A02"/>
    <w:rsid w:val="00744C37"/>
    <w:rsid w:val="007A1C69"/>
    <w:rsid w:val="007A6C20"/>
    <w:rsid w:val="007B1718"/>
    <w:rsid w:val="007C7C32"/>
    <w:rsid w:val="008058B9"/>
    <w:rsid w:val="008762F6"/>
    <w:rsid w:val="00877F12"/>
    <w:rsid w:val="0088114A"/>
    <w:rsid w:val="008852DE"/>
    <w:rsid w:val="008916FA"/>
    <w:rsid w:val="008A2B10"/>
    <w:rsid w:val="008A76FD"/>
    <w:rsid w:val="008B7919"/>
    <w:rsid w:val="008D7C2F"/>
    <w:rsid w:val="008E4368"/>
    <w:rsid w:val="008E7D6B"/>
    <w:rsid w:val="008F7E4F"/>
    <w:rsid w:val="009007D5"/>
    <w:rsid w:val="00926FF5"/>
    <w:rsid w:val="00941E9A"/>
    <w:rsid w:val="009560EB"/>
    <w:rsid w:val="0095639D"/>
    <w:rsid w:val="009B7852"/>
    <w:rsid w:val="009E1FF3"/>
    <w:rsid w:val="00A05F54"/>
    <w:rsid w:val="00A27A78"/>
    <w:rsid w:val="00A61A85"/>
    <w:rsid w:val="00A80396"/>
    <w:rsid w:val="00A80C74"/>
    <w:rsid w:val="00A94CB3"/>
    <w:rsid w:val="00AC65C8"/>
    <w:rsid w:val="00AD3963"/>
    <w:rsid w:val="00AD6A10"/>
    <w:rsid w:val="00B14AE2"/>
    <w:rsid w:val="00B305A4"/>
    <w:rsid w:val="00B75F1B"/>
    <w:rsid w:val="00B7722D"/>
    <w:rsid w:val="00BB48B2"/>
    <w:rsid w:val="00BF49B3"/>
    <w:rsid w:val="00BF7A44"/>
    <w:rsid w:val="00C04926"/>
    <w:rsid w:val="00C12C9A"/>
    <w:rsid w:val="00C15712"/>
    <w:rsid w:val="00C343E1"/>
    <w:rsid w:val="00C35842"/>
    <w:rsid w:val="00C452BA"/>
    <w:rsid w:val="00C50572"/>
    <w:rsid w:val="00C739FE"/>
    <w:rsid w:val="00CA36D0"/>
    <w:rsid w:val="00CB5C87"/>
    <w:rsid w:val="00D06392"/>
    <w:rsid w:val="00D367D0"/>
    <w:rsid w:val="00D56627"/>
    <w:rsid w:val="00D85D5B"/>
    <w:rsid w:val="00DC328B"/>
    <w:rsid w:val="00DC6056"/>
    <w:rsid w:val="00E03D85"/>
    <w:rsid w:val="00E10937"/>
    <w:rsid w:val="00E165DC"/>
    <w:rsid w:val="00E2211A"/>
    <w:rsid w:val="00E22548"/>
    <w:rsid w:val="00E27B56"/>
    <w:rsid w:val="00E37AE2"/>
    <w:rsid w:val="00E51EE0"/>
    <w:rsid w:val="00E73C6C"/>
    <w:rsid w:val="00EA65B3"/>
    <w:rsid w:val="00EB0B65"/>
    <w:rsid w:val="00EC5603"/>
    <w:rsid w:val="00EE1A1B"/>
    <w:rsid w:val="00F076F7"/>
    <w:rsid w:val="00F32580"/>
    <w:rsid w:val="00F37162"/>
    <w:rsid w:val="00F377A1"/>
    <w:rsid w:val="00F4239A"/>
    <w:rsid w:val="00F43AD6"/>
    <w:rsid w:val="00F7226A"/>
    <w:rsid w:val="00FA58E9"/>
    <w:rsid w:val="00FA7C7E"/>
    <w:rsid w:val="00FD5C94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A2C35C"/>
  <w15:docId w15:val="{9C631515-23F2-4B9B-8181-D48842EB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C183B"/>
    <w:pPr>
      <w:jc w:val="both"/>
    </w:pPr>
    <w:rPr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6C183B"/>
    <w:pPr>
      <w:spacing w:before="360" w:after="360"/>
      <w:contextualSpacing/>
      <w:jc w:val="left"/>
      <w:outlineLvl w:val="0"/>
    </w:pPr>
    <w:rPr>
      <w:b/>
      <w:bCs/>
      <w:kern w:val="28"/>
      <w:sz w:val="32"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C183B"/>
    <w:pPr>
      <w:keepNext/>
      <w:keepLines/>
      <w:spacing w:before="240" w:after="120"/>
      <w:outlineLvl w:val="1"/>
    </w:pPr>
    <w:rPr>
      <w:sz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C183B"/>
    <w:pPr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6C183B"/>
    <w:pPr>
      <w:keepNext/>
      <w:spacing w:before="240" w:after="60"/>
      <w:outlineLvl w:val="3"/>
    </w:pPr>
    <w:rPr>
      <w:rFonts w:ascii="Bookman Old Style" w:hAnsi="Bookman Old Style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183B"/>
    <w:rPr>
      <w:b/>
      <w:bCs/>
      <w:kern w:val="2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183B"/>
    <w:rPr>
      <w:b/>
      <w:bCs/>
      <w:kern w:val="28"/>
      <w:sz w:val="28"/>
      <w:szCs w:val="32"/>
    </w:rPr>
  </w:style>
  <w:style w:type="paragraph" w:customStyle="1" w:styleId="Nadpis2centr">
    <w:name w:val="Nadpis 2 centr"/>
    <w:basedOn w:val="Nadpis2"/>
    <w:next w:val="Normln"/>
    <w:qFormat/>
    <w:rsid w:val="006C183B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C183B"/>
    <w:rPr>
      <w:b/>
      <w:bCs/>
      <w:kern w:val="28"/>
      <w:sz w:val="24"/>
      <w:szCs w:val="32"/>
      <w:u w:val="single"/>
    </w:rPr>
  </w:style>
  <w:style w:type="paragraph" w:customStyle="1" w:styleId="Nadpis3centr">
    <w:name w:val="Nadpis 3 centr"/>
    <w:basedOn w:val="Nadpis3"/>
    <w:next w:val="Normln"/>
    <w:qFormat/>
    <w:rsid w:val="006C183B"/>
    <w:pPr>
      <w:jc w:val="center"/>
    </w:pPr>
  </w:style>
  <w:style w:type="character" w:customStyle="1" w:styleId="Nadpis4Char">
    <w:name w:val="Nadpis 4 Char"/>
    <w:basedOn w:val="Standardnpsmoodstavce"/>
    <w:link w:val="Nadpis4"/>
    <w:rsid w:val="006C183B"/>
    <w:rPr>
      <w:rFonts w:ascii="Bookman Old Style" w:hAnsi="Bookman Old Style"/>
      <w:b/>
      <w:bCs/>
      <w:sz w:val="32"/>
      <w:szCs w:val="28"/>
    </w:rPr>
  </w:style>
  <w:style w:type="paragraph" w:customStyle="1" w:styleId="Normlncentr">
    <w:name w:val="Normální centr"/>
    <w:basedOn w:val="Normln"/>
    <w:next w:val="Normln"/>
    <w:qFormat/>
    <w:rsid w:val="006C183B"/>
    <w:pPr>
      <w:jc w:val="center"/>
    </w:pPr>
  </w:style>
  <w:style w:type="paragraph" w:customStyle="1" w:styleId="Normlnodsaz1">
    <w:name w:val="Normální odsaz.1.ř."/>
    <w:basedOn w:val="Normln"/>
    <w:qFormat/>
    <w:rsid w:val="006C183B"/>
    <w:pPr>
      <w:spacing w:before="60"/>
      <w:ind w:firstLine="340"/>
    </w:pPr>
  </w:style>
  <w:style w:type="paragraph" w:customStyle="1" w:styleId="Odrka">
    <w:name w:val="Odrážka"/>
    <w:basedOn w:val="Normln"/>
    <w:qFormat/>
    <w:rsid w:val="006C183B"/>
    <w:pPr>
      <w:numPr>
        <w:numId w:val="1"/>
      </w:numPr>
    </w:pPr>
  </w:style>
  <w:style w:type="paragraph" w:customStyle="1" w:styleId="Pedsazen2">
    <w:name w:val="Předsazení 2"/>
    <w:aliases w:val="5,Předsazený 0"/>
    <w:basedOn w:val="Normln"/>
    <w:qFormat/>
    <w:rsid w:val="006C183B"/>
    <w:pPr>
      <w:tabs>
        <w:tab w:val="left" w:pos="1418"/>
      </w:tabs>
      <w:ind w:left="1418" w:hanging="1418"/>
    </w:pPr>
  </w:style>
  <w:style w:type="paragraph" w:customStyle="1" w:styleId="Smlouvy-sl2odsaz">
    <w:name w:val="Smlouvy-čísl.2 odsaz"/>
    <w:basedOn w:val="Normln"/>
    <w:qFormat/>
    <w:rsid w:val="006C183B"/>
    <w:pPr>
      <w:ind w:left="340"/>
    </w:pPr>
    <w:rPr>
      <w:szCs w:val="22"/>
      <w:lang w:eastAsia="en-US"/>
    </w:rPr>
  </w:style>
  <w:style w:type="paragraph" w:customStyle="1" w:styleId="Smlouvy-sl1msk">
    <w:name w:val="Smlouvy-čísl.1 římské"/>
    <w:basedOn w:val="Normln"/>
    <w:next w:val="Normln"/>
    <w:qFormat/>
    <w:rsid w:val="006C183B"/>
    <w:pPr>
      <w:keepNext/>
      <w:numPr>
        <w:numId w:val="5"/>
      </w:numPr>
      <w:spacing w:before="240" w:after="60"/>
      <w:jc w:val="center"/>
    </w:pPr>
    <w:rPr>
      <w:b/>
      <w:szCs w:val="22"/>
      <w:lang w:eastAsia="en-US"/>
    </w:rPr>
  </w:style>
  <w:style w:type="paragraph" w:customStyle="1" w:styleId="Smlouvy-sl2arabsk">
    <w:name w:val="Smlouvy-čísl.2 arabské"/>
    <w:basedOn w:val="Smlouvy-sl2odsaz"/>
    <w:qFormat/>
    <w:rsid w:val="00606732"/>
    <w:pPr>
      <w:tabs>
        <w:tab w:val="num" w:pos="1209"/>
      </w:tabs>
      <w:ind w:left="1209" w:hanging="360"/>
    </w:pPr>
  </w:style>
  <w:style w:type="paragraph" w:customStyle="1" w:styleId="Smlouvy-sl3abc">
    <w:name w:val="Smlouvy-čísl.3 abc"/>
    <w:basedOn w:val="Normln"/>
    <w:qFormat/>
    <w:rsid w:val="00606732"/>
    <w:pPr>
      <w:tabs>
        <w:tab w:val="num" w:pos="1209"/>
      </w:tabs>
      <w:ind w:left="1209" w:hanging="360"/>
    </w:pPr>
    <w:rPr>
      <w:szCs w:val="22"/>
      <w:lang w:eastAsia="en-US"/>
    </w:rPr>
  </w:style>
  <w:style w:type="paragraph" w:customStyle="1" w:styleId="Smlouvy-sl3odsaz">
    <w:name w:val="Smlouvy-čísl.3 odsaz"/>
    <w:basedOn w:val="Normln"/>
    <w:qFormat/>
    <w:rsid w:val="009560EB"/>
    <w:pPr>
      <w:tabs>
        <w:tab w:val="left" w:pos="624"/>
      </w:tabs>
      <w:ind w:left="680"/>
    </w:pPr>
    <w:rPr>
      <w:szCs w:val="22"/>
      <w:lang w:eastAsia="en-US"/>
    </w:rPr>
  </w:style>
  <w:style w:type="numbering" w:customStyle="1" w:styleId="Smlouvy-slovn">
    <w:name w:val="Smlouvy-číslování"/>
    <w:rsid w:val="006C183B"/>
    <w:pPr>
      <w:numPr>
        <w:numId w:val="2"/>
      </w:numPr>
    </w:pPr>
  </w:style>
  <w:style w:type="paragraph" w:customStyle="1" w:styleId="Nadpis1centr">
    <w:name w:val="Nadpis 1 centr."/>
    <w:basedOn w:val="Nadpis1"/>
    <w:next w:val="Normln"/>
    <w:qFormat/>
    <w:rsid w:val="00524DC0"/>
    <w:pPr>
      <w:jc w:val="center"/>
    </w:pPr>
  </w:style>
  <w:style w:type="character" w:styleId="Hypertextovodkaz">
    <w:name w:val="Hyperlink"/>
    <w:basedOn w:val="Standardnpsmoodstavce"/>
    <w:uiPriority w:val="99"/>
    <w:unhideWhenUsed/>
    <w:rsid w:val="00A94CB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94CB3"/>
    <w:pPr>
      <w:spacing w:before="100" w:beforeAutospacing="1" w:after="100" w:afterAutospacing="1"/>
      <w:jc w:val="left"/>
    </w:pPr>
    <w:rPr>
      <w:sz w:val="24"/>
    </w:rPr>
  </w:style>
  <w:style w:type="character" w:styleId="Siln">
    <w:name w:val="Strong"/>
    <w:basedOn w:val="Standardnpsmoodstavce"/>
    <w:uiPriority w:val="22"/>
    <w:qFormat/>
    <w:rsid w:val="00A94CB3"/>
    <w:rPr>
      <w:b/>
      <w:bCs/>
    </w:rPr>
  </w:style>
  <w:style w:type="paragraph" w:styleId="Zhlav">
    <w:name w:val="header"/>
    <w:basedOn w:val="Normln"/>
    <w:link w:val="ZhlavChar"/>
    <w:unhideWhenUsed/>
    <w:rsid w:val="00B30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05A4"/>
    <w:rPr>
      <w:sz w:val="22"/>
      <w:szCs w:val="24"/>
    </w:rPr>
  </w:style>
  <w:style w:type="paragraph" w:styleId="Zpat">
    <w:name w:val="footer"/>
    <w:basedOn w:val="Normln"/>
    <w:link w:val="ZpatChar"/>
    <w:unhideWhenUsed/>
    <w:rsid w:val="00B305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05A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E878-5DC1-40B6-8F00-49BFE204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7</cp:revision>
  <dcterms:created xsi:type="dcterms:W3CDTF">2018-12-03T15:43:00Z</dcterms:created>
  <dcterms:modified xsi:type="dcterms:W3CDTF">2019-01-14T10:49:00Z</dcterms:modified>
</cp:coreProperties>
</file>