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0EC9" w:rsidRPr="002F5E92" w:rsidRDefault="002F5E92" w:rsidP="002F5E92">
      <w:pPr>
        <w:pStyle w:val="Nadpis1"/>
        <w:spacing w:before="0"/>
        <w:jc w:val="center"/>
        <w:rPr>
          <w:rFonts w:ascii="Arial" w:hAnsi="Arial" w:cs="Arial"/>
          <w:b/>
          <w:bCs/>
          <w:color w:val="auto"/>
          <w:sz w:val="24"/>
          <w:szCs w:val="20"/>
          <w:lang w:val="cs-CZ"/>
        </w:rPr>
      </w:pPr>
      <w:r w:rsidRPr="002F5E92">
        <w:rPr>
          <w:rFonts w:ascii="Arial" w:hAnsi="Arial" w:cs="Arial"/>
          <w:b/>
          <w:bCs/>
          <w:color w:val="auto"/>
          <w:sz w:val="24"/>
          <w:szCs w:val="20"/>
          <w:lang w:val="cs-CZ"/>
        </w:rPr>
        <w:t xml:space="preserve">SOUHLAS S UMÍSTĚNÍM </w:t>
      </w:r>
      <w:r w:rsidRPr="00CA11E7">
        <w:rPr>
          <w:rFonts w:ascii="Arial" w:hAnsi="Arial" w:cs="Arial"/>
          <w:b/>
          <w:bCs/>
          <w:color w:val="auto"/>
          <w:sz w:val="24"/>
          <w:szCs w:val="20"/>
          <w:lang w:val="cs-CZ"/>
        </w:rPr>
        <w:t>KOMUNIKAČNÍHO VEDENÍ</w:t>
      </w:r>
      <w:r w:rsidRPr="002F5E92">
        <w:rPr>
          <w:rFonts w:ascii="Arial" w:hAnsi="Arial" w:cs="Arial"/>
          <w:b/>
          <w:bCs/>
          <w:color w:val="auto"/>
          <w:sz w:val="24"/>
          <w:szCs w:val="20"/>
          <w:lang w:val="cs-CZ"/>
        </w:rPr>
        <w:t xml:space="preserve"> A ZAŘÍZENÍ</w:t>
      </w:r>
    </w:p>
    <w:p w:rsidR="00590EC9" w:rsidRPr="00590EC9" w:rsidRDefault="00590EC9" w:rsidP="00590EC9">
      <w:pPr>
        <w:pStyle w:val="Nadpis1"/>
        <w:spacing w:before="0"/>
        <w:rPr>
          <w:rFonts w:ascii="Arial" w:hAnsi="Arial" w:cs="Arial"/>
          <w:bCs/>
          <w:color w:val="auto"/>
          <w:sz w:val="20"/>
          <w:szCs w:val="20"/>
          <w:lang w:val="cs-CZ"/>
        </w:rPr>
      </w:pPr>
    </w:p>
    <w:p w:rsidR="00C045F7" w:rsidRPr="000D734E" w:rsidRDefault="00C045F7" w:rsidP="002368F1">
      <w:pPr>
        <w:pStyle w:val="Nadpis1"/>
        <w:spacing w:before="0" w:after="80"/>
        <w:rPr>
          <w:rFonts w:ascii="Arial" w:hAnsi="Arial" w:cs="Arial"/>
          <w:bCs/>
          <w:color w:val="auto"/>
          <w:sz w:val="22"/>
          <w:szCs w:val="22"/>
          <w:lang w:val="cs-CZ"/>
        </w:rPr>
      </w:pPr>
      <w:bookmarkStart w:id="0" w:name="_Hlk532209910"/>
      <w:r w:rsidRPr="000D734E">
        <w:rPr>
          <w:rFonts w:ascii="Arial" w:hAnsi="Arial" w:cs="Arial"/>
          <w:bCs/>
          <w:color w:val="auto"/>
          <w:sz w:val="22"/>
          <w:szCs w:val="22"/>
          <w:lang w:val="cs-CZ"/>
        </w:rPr>
        <w:t xml:space="preserve">Vážení, </w:t>
      </w:r>
    </w:p>
    <w:p w:rsidR="00590EC9" w:rsidRPr="000D734E" w:rsidRDefault="00C045F7" w:rsidP="002368F1">
      <w:pPr>
        <w:pStyle w:val="Nadpis1"/>
        <w:spacing w:before="0" w:after="80"/>
        <w:rPr>
          <w:rFonts w:ascii="Arial" w:hAnsi="Arial" w:cs="Arial"/>
          <w:color w:val="auto"/>
          <w:sz w:val="22"/>
          <w:szCs w:val="22"/>
          <w:lang w:val="cs-CZ"/>
        </w:rPr>
      </w:pPr>
      <w:r w:rsidRPr="000D734E">
        <w:rPr>
          <w:rFonts w:ascii="Arial" w:hAnsi="Arial" w:cs="Arial"/>
          <w:bCs/>
          <w:color w:val="auto"/>
          <w:sz w:val="22"/>
          <w:szCs w:val="22"/>
          <w:lang w:val="cs-CZ"/>
        </w:rPr>
        <w:t>j</w:t>
      </w:r>
      <w:r w:rsidR="00590EC9" w:rsidRPr="000D734E">
        <w:rPr>
          <w:rFonts w:ascii="Arial" w:hAnsi="Arial" w:cs="Arial"/>
          <w:bCs/>
          <w:color w:val="auto"/>
          <w:sz w:val="22"/>
          <w:szCs w:val="22"/>
          <w:lang w:val="cs-CZ"/>
        </w:rPr>
        <w:t xml:space="preserve">sme </w:t>
      </w:r>
      <w:bookmarkStart w:id="1" w:name="_Hlk526234276"/>
      <w:r w:rsidR="00590EC9" w:rsidRPr="000D734E">
        <w:rPr>
          <w:rFonts w:ascii="Arial" w:hAnsi="Arial" w:cs="Arial"/>
          <w:b/>
          <w:bCs/>
          <w:color w:val="auto"/>
          <w:sz w:val="22"/>
          <w:szCs w:val="22"/>
          <w:lang w:val="cs-CZ"/>
        </w:rPr>
        <w:t>Česká telekomunikační infrastruktura a.s.</w:t>
      </w:r>
      <w:r w:rsidR="00590EC9" w:rsidRPr="000D734E">
        <w:rPr>
          <w:rFonts w:ascii="Arial" w:hAnsi="Arial" w:cs="Arial"/>
          <w:bCs/>
          <w:color w:val="auto"/>
          <w:sz w:val="22"/>
          <w:szCs w:val="22"/>
          <w:lang w:val="cs-CZ"/>
        </w:rPr>
        <w:t xml:space="preserve"> zapsaná v obchodním rejstříku vedeném Městským soudem v Praze pod spis. zn. B 20623, se sídlem Olšanská 2681/6, Žižkov, 130 00 Praha 3, IČO:</w:t>
      </w:r>
      <w:r w:rsidR="00C83507">
        <w:rPr>
          <w:rFonts w:ascii="Arial" w:hAnsi="Arial" w:cs="Arial"/>
          <w:bCs/>
          <w:color w:val="auto"/>
          <w:sz w:val="22"/>
          <w:szCs w:val="22"/>
          <w:lang w:val="cs-CZ"/>
        </w:rPr>
        <w:t xml:space="preserve"> </w:t>
      </w:r>
      <w:r w:rsidR="00590EC9" w:rsidRPr="000D734E">
        <w:rPr>
          <w:rFonts w:ascii="Arial" w:hAnsi="Arial" w:cs="Arial"/>
          <w:bCs/>
          <w:color w:val="auto"/>
          <w:sz w:val="22"/>
          <w:szCs w:val="22"/>
          <w:lang w:val="cs-CZ"/>
        </w:rPr>
        <w:t>04084063</w:t>
      </w:r>
      <w:bookmarkEnd w:id="1"/>
      <w:r w:rsidR="00590EC9" w:rsidRPr="000D734E">
        <w:rPr>
          <w:rFonts w:ascii="Arial" w:hAnsi="Arial" w:cs="Arial"/>
          <w:bCs/>
          <w:color w:val="auto"/>
          <w:sz w:val="22"/>
          <w:szCs w:val="22"/>
          <w:lang w:val="cs-CZ"/>
        </w:rPr>
        <w:t>, a j</w:t>
      </w:r>
      <w:r w:rsidR="00590EC9" w:rsidRPr="000D734E">
        <w:rPr>
          <w:rFonts w:ascii="Arial" w:hAnsi="Arial" w:cs="Arial"/>
          <w:color w:val="auto"/>
          <w:sz w:val="22"/>
          <w:szCs w:val="22"/>
          <w:lang w:val="cs-CZ"/>
        </w:rPr>
        <w:t>sme podnikatelem, který zajišťuje sítě elektronických komunikací dle zákona č. 127/2005 Sb., o elektronických komunikacích, v účinném znění („</w:t>
      </w:r>
      <w:r w:rsidR="00590EC9" w:rsidRPr="000D734E">
        <w:rPr>
          <w:rFonts w:ascii="Arial" w:hAnsi="Arial" w:cs="Arial"/>
          <w:b/>
          <w:color w:val="auto"/>
          <w:sz w:val="22"/>
          <w:szCs w:val="22"/>
          <w:lang w:val="cs-CZ"/>
        </w:rPr>
        <w:t>Zákon o elektronických komunikacích</w:t>
      </w:r>
      <w:r w:rsidR="00590EC9" w:rsidRPr="000D734E">
        <w:rPr>
          <w:rFonts w:ascii="Arial" w:hAnsi="Arial" w:cs="Arial"/>
          <w:color w:val="auto"/>
          <w:sz w:val="22"/>
          <w:szCs w:val="22"/>
          <w:lang w:val="cs-CZ"/>
        </w:rPr>
        <w:t>“).</w:t>
      </w:r>
    </w:p>
    <w:p w:rsidR="000D734E" w:rsidRDefault="00590EC9" w:rsidP="002368F1">
      <w:pPr>
        <w:pStyle w:val="Nadpis1"/>
        <w:spacing w:before="0" w:after="80"/>
        <w:rPr>
          <w:rFonts w:ascii="Arial" w:hAnsi="Arial" w:cs="Arial"/>
          <w:bCs/>
          <w:color w:val="auto"/>
          <w:sz w:val="22"/>
          <w:szCs w:val="22"/>
          <w:lang w:val="cs-CZ"/>
        </w:rPr>
      </w:pPr>
      <w:r w:rsidRPr="000D734E">
        <w:rPr>
          <w:rFonts w:ascii="Arial" w:hAnsi="Arial" w:cs="Arial"/>
          <w:color w:val="auto"/>
          <w:sz w:val="22"/>
          <w:szCs w:val="22"/>
          <w:lang w:val="cs-CZ"/>
        </w:rPr>
        <w:t xml:space="preserve">Rádi bychom s Vaším souhlasem, a za vzájemně odsouhlasených podmínek uvedených níže, v/na nemovitosti </w:t>
      </w:r>
      <w:r w:rsidR="000D734E">
        <w:rPr>
          <w:rFonts w:ascii="Arial" w:hAnsi="Arial" w:cs="Arial"/>
          <w:color w:val="auto"/>
          <w:sz w:val="22"/>
          <w:szCs w:val="22"/>
          <w:lang w:val="cs-CZ"/>
        </w:rPr>
        <w:t>–</w:t>
      </w:r>
      <w:r w:rsidRPr="000D734E">
        <w:rPr>
          <w:rFonts w:ascii="Arial" w:hAnsi="Arial" w:cs="Arial"/>
          <w:color w:val="auto"/>
          <w:sz w:val="22"/>
          <w:szCs w:val="22"/>
          <w:lang w:val="cs-CZ"/>
        </w:rPr>
        <w:t xml:space="preserve"> </w:t>
      </w:r>
      <w:r w:rsidRPr="000D734E">
        <w:rPr>
          <w:rFonts w:ascii="Arial" w:hAnsi="Arial" w:cs="Arial"/>
          <w:bCs/>
          <w:color w:val="auto"/>
          <w:sz w:val="22"/>
          <w:szCs w:val="22"/>
          <w:lang w:val="cs-CZ"/>
        </w:rPr>
        <w:t>budově</w:t>
      </w:r>
      <w:r w:rsidR="000D734E">
        <w:rPr>
          <w:rFonts w:ascii="Arial" w:hAnsi="Arial" w:cs="Arial"/>
          <w:bCs/>
          <w:color w:val="auto"/>
          <w:sz w:val="22"/>
          <w:szCs w:val="22"/>
          <w:lang w:val="cs-CZ"/>
        </w:rPr>
        <w:t>:</w:t>
      </w:r>
    </w:p>
    <w:p w:rsidR="000D734E" w:rsidRDefault="00590EC9" w:rsidP="009D0EBD">
      <w:pPr>
        <w:pStyle w:val="Nadpis1"/>
        <w:pBdr>
          <w:top w:val="single" w:sz="4" w:space="1" w:color="auto"/>
          <w:left w:val="single" w:sz="4" w:space="0" w:color="auto"/>
          <w:bottom w:val="single" w:sz="4" w:space="1" w:color="auto"/>
          <w:right w:val="single" w:sz="4" w:space="4" w:color="auto"/>
        </w:pBdr>
        <w:spacing w:before="0" w:after="80"/>
        <w:rPr>
          <w:rFonts w:ascii="Arial" w:hAnsi="Arial" w:cs="Arial"/>
          <w:bCs/>
          <w:color w:val="auto"/>
          <w:sz w:val="22"/>
          <w:szCs w:val="22"/>
          <w:lang w:val="cs-CZ"/>
        </w:rPr>
      </w:pPr>
      <w:r w:rsidRPr="000D734E">
        <w:rPr>
          <w:rFonts w:ascii="Arial" w:hAnsi="Arial" w:cs="Arial"/>
          <w:bCs/>
          <w:color w:val="auto"/>
          <w:sz w:val="22"/>
          <w:szCs w:val="22"/>
          <w:lang w:val="cs-CZ"/>
        </w:rPr>
        <w:t xml:space="preserve">č.p. </w:t>
      </w:r>
      <w:r w:rsidR="00961789">
        <w:rPr>
          <w:rFonts w:ascii="Arial" w:hAnsi="Arial" w:cs="Arial"/>
          <w:bCs/>
          <w:color w:val="auto"/>
          <w:sz w:val="22"/>
          <w:szCs w:val="22"/>
          <w:lang w:val="cs-CZ"/>
        </w:rPr>
        <w:t>1081</w:t>
      </w:r>
      <w:r w:rsidR="006B54B4">
        <w:rPr>
          <w:rFonts w:ascii="Arial" w:hAnsi="Arial" w:cs="Arial"/>
          <w:bCs/>
          <w:color w:val="auto"/>
          <w:sz w:val="22"/>
          <w:szCs w:val="22"/>
          <w:lang w:val="cs-CZ"/>
        </w:rPr>
        <w:t>,</w:t>
      </w:r>
      <w:r w:rsidRPr="000D734E">
        <w:rPr>
          <w:rFonts w:ascii="Arial" w:hAnsi="Arial" w:cs="Arial"/>
          <w:bCs/>
          <w:color w:val="auto"/>
          <w:sz w:val="22"/>
          <w:szCs w:val="22"/>
          <w:lang w:val="cs-CZ"/>
        </w:rPr>
        <w:t xml:space="preserve"> která je součástí pozemku parc. č. </w:t>
      </w:r>
      <w:r w:rsidR="00961789">
        <w:rPr>
          <w:rFonts w:ascii="Arial" w:hAnsi="Arial" w:cs="Arial"/>
          <w:bCs/>
          <w:color w:val="auto"/>
          <w:sz w:val="22"/>
          <w:szCs w:val="22"/>
          <w:lang w:val="cs-CZ"/>
        </w:rPr>
        <w:t>2760</w:t>
      </w:r>
      <w:r w:rsidR="006B54B4">
        <w:rPr>
          <w:rFonts w:ascii="Arial" w:hAnsi="Arial" w:cs="Arial"/>
          <w:bCs/>
          <w:color w:val="auto"/>
          <w:sz w:val="22"/>
          <w:szCs w:val="22"/>
          <w:lang w:val="cs-CZ"/>
        </w:rPr>
        <w:t>,</w:t>
      </w:r>
      <w:r w:rsidRPr="000D734E">
        <w:rPr>
          <w:rFonts w:ascii="Arial" w:hAnsi="Arial" w:cs="Arial"/>
          <w:bCs/>
          <w:color w:val="auto"/>
          <w:sz w:val="22"/>
          <w:szCs w:val="22"/>
          <w:lang w:val="cs-CZ"/>
        </w:rPr>
        <w:t xml:space="preserve"> to vše je zapsáno na LV č.</w:t>
      </w:r>
      <w:r w:rsidR="00143588" w:rsidRPr="000D734E">
        <w:rPr>
          <w:rFonts w:ascii="Arial" w:hAnsi="Arial" w:cs="Arial"/>
          <w:bCs/>
          <w:color w:val="auto"/>
          <w:sz w:val="22"/>
          <w:szCs w:val="22"/>
          <w:lang w:val="cs-CZ"/>
        </w:rPr>
        <w:t xml:space="preserve"> </w:t>
      </w:r>
      <w:r w:rsidR="00961789">
        <w:rPr>
          <w:rFonts w:ascii="Arial" w:hAnsi="Arial" w:cs="Arial"/>
          <w:bCs/>
          <w:color w:val="auto"/>
          <w:sz w:val="22"/>
          <w:szCs w:val="22"/>
          <w:lang w:val="cs-CZ"/>
        </w:rPr>
        <w:t>2041</w:t>
      </w:r>
      <w:r w:rsidR="00143588" w:rsidRPr="000D734E">
        <w:rPr>
          <w:rFonts w:ascii="Arial" w:hAnsi="Arial" w:cs="Arial"/>
          <w:bCs/>
          <w:color w:val="auto"/>
          <w:sz w:val="22"/>
          <w:szCs w:val="22"/>
          <w:lang w:val="cs-CZ"/>
        </w:rPr>
        <w:t xml:space="preserve"> </w:t>
      </w:r>
      <w:r w:rsidRPr="000D734E">
        <w:rPr>
          <w:rFonts w:ascii="Arial" w:hAnsi="Arial" w:cs="Arial"/>
          <w:bCs/>
          <w:color w:val="auto"/>
          <w:sz w:val="22"/>
          <w:szCs w:val="22"/>
          <w:lang w:val="cs-CZ"/>
        </w:rPr>
        <w:t xml:space="preserve">pro katastrální území </w:t>
      </w:r>
      <w:r w:rsidR="00FD01BB">
        <w:rPr>
          <w:rFonts w:ascii="Arial" w:hAnsi="Arial" w:cs="Arial"/>
          <w:bCs/>
          <w:color w:val="auto"/>
          <w:sz w:val="22"/>
          <w:szCs w:val="22"/>
          <w:lang w:val="cs-CZ"/>
        </w:rPr>
        <w:t>Libeň,</w:t>
      </w:r>
      <w:r w:rsidRPr="000D734E">
        <w:rPr>
          <w:rFonts w:ascii="Arial" w:hAnsi="Arial" w:cs="Arial"/>
          <w:bCs/>
          <w:color w:val="auto"/>
          <w:sz w:val="22"/>
          <w:szCs w:val="22"/>
          <w:lang w:val="cs-CZ"/>
        </w:rPr>
        <w:t xml:space="preserve"> obec </w:t>
      </w:r>
      <w:r w:rsidR="00FD01BB">
        <w:rPr>
          <w:rFonts w:ascii="Arial" w:hAnsi="Arial" w:cs="Arial"/>
          <w:bCs/>
          <w:color w:val="auto"/>
          <w:sz w:val="22"/>
          <w:szCs w:val="22"/>
          <w:lang w:val="cs-CZ"/>
        </w:rPr>
        <w:t>Praha</w:t>
      </w:r>
      <w:r w:rsidRPr="000D734E">
        <w:rPr>
          <w:rFonts w:ascii="Arial" w:hAnsi="Arial" w:cs="Arial"/>
          <w:bCs/>
          <w:color w:val="auto"/>
          <w:sz w:val="22"/>
          <w:szCs w:val="22"/>
          <w:lang w:val="cs-CZ"/>
        </w:rPr>
        <w:t xml:space="preserve"> u Katastrálního úřadu </w:t>
      </w:r>
      <w:r w:rsidR="00FD01BB">
        <w:rPr>
          <w:rFonts w:ascii="Arial" w:hAnsi="Arial" w:cs="Arial"/>
          <w:bCs/>
          <w:color w:val="auto"/>
          <w:sz w:val="22"/>
          <w:szCs w:val="22"/>
          <w:lang w:val="cs-CZ"/>
        </w:rPr>
        <w:t>pro hl. město Prahu</w:t>
      </w:r>
      <w:r w:rsidRPr="000D734E">
        <w:rPr>
          <w:rFonts w:ascii="Arial" w:hAnsi="Arial" w:cs="Arial"/>
          <w:bCs/>
          <w:color w:val="auto"/>
          <w:sz w:val="22"/>
          <w:szCs w:val="22"/>
          <w:lang w:val="cs-CZ"/>
        </w:rPr>
        <w:t xml:space="preserve"> katastrální pracoviště </w:t>
      </w:r>
      <w:r w:rsidR="00FD01BB">
        <w:rPr>
          <w:rFonts w:ascii="Arial" w:hAnsi="Arial" w:cs="Arial"/>
          <w:bCs/>
          <w:color w:val="auto"/>
          <w:sz w:val="22"/>
          <w:szCs w:val="22"/>
          <w:lang w:val="cs-CZ"/>
        </w:rPr>
        <w:t>Praha</w:t>
      </w:r>
      <w:r w:rsidRPr="000D734E">
        <w:rPr>
          <w:rFonts w:ascii="Arial" w:hAnsi="Arial" w:cs="Arial"/>
          <w:bCs/>
          <w:color w:val="auto"/>
          <w:sz w:val="22"/>
          <w:szCs w:val="22"/>
          <w:lang w:val="cs-CZ"/>
        </w:rPr>
        <w:t xml:space="preserve"> („</w:t>
      </w:r>
      <w:r w:rsidRPr="000D734E">
        <w:rPr>
          <w:rFonts w:ascii="Arial" w:hAnsi="Arial" w:cs="Arial"/>
          <w:b/>
          <w:bCs/>
          <w:color w:val="auto"/>
          <w:sz w:val="22"/>
          <w:szCs w:val="22"/>
          <w:lang w:val="cs-CZ"/>
        </w:rPr>
        <w:t>Nemovitost</w:t>
      </w:r>
      <w:r w:rsidRPr="000D734E">
        <w:rPr>
          <w:rFonts w:ascii="Arial" w:hAnsi="Arial" w:cs="Arial"/>
          <w:bCs/>
          <w:color w:val="auto"/>
          <w:sz w:val="22"/>
          <w:szCs w:val="22"/>
          <w:lang w:val="cs-CZ"/>
        </w:rPr>
        <w:t xml:space="preserve">“), </w:t>
      </w:r>
    </w:p>
    <w:p w:rsidR="00590EC9" w:rsidRPr="000D734E" w:rsidRDefault="00590EC9" w:rsidP="002368F1">
      <w:pPr>
        <w:pStyle w:val="Nadpis1"/>
        <w:spacing w:before="0" w:after="80"/>
        <w:rPr>
          <w:rFonts w:ascii="Arial" w:hAnsi="Arial" w:cs="Arial"/>
          <w:color w:val="auto"/>
          <w:sz w:val="22"/>
          <w:szCs w:val="22"/>
          <w:lang w:val="cs-CZ"/>
        </w:rPr>
      </w:pPr>
      <w:r w:rsidRPr="000D734E">
        <w:rPr>
          <w:rFonts w:ascii="Arial" w:hAnsi="Arial" w:cs="Arial"/>
          <w:bCs/>
          <w:color w:val="auto"/>
          <w:sz w:val="22"/>
          <w:szCs w:val="22"/>
          <w:lang w:val="cs-CZ"/>
        </w:rPr>
        <w:t xml:space="preserve">jejíž jste vlastníkem, </w:t>
      </w:r>
      <w:r w:rsidRPr="000D734E">
        <w:rPr>
          <w:rFonts w:ascii="Arial" w:hAnsi="Arial" w:cs="Arial"/>
          <w:color w:val="auto"/>
          <w:sz w:val="22"/>
          <w:szCs w:val="22"/>
          <w:lang w:val="cs-CZ"/>
        </w:rPr>
        <w:t>umístili síť elektronických komunikací a zpřístupnili ji operátorům, tj. podnikatelům poskytujícím služby elektronických komunikací dle Zákona o elektronických komunikacích, s nimiž máme uzavřenu samostatnou smlouvu, aby tito operátoři mohli poskytovat služby elektronických komunikací Vám i jiným uživatelům Nemovitosti.</w:t>
      </w:r>
    </w:p>
    <w:p w:rsidR="00590EC9" w:rsidRPr="000D734E" w:rsidRDefault="00252028" w:rsidP="002368F1">
      <w:pPr>
        <w:spacing w:after="80"/>
        <w:rPr>
          <w:b/>
          <w:bCs/>
          <w:lang w:val="cs-CZ"/>
        </w:rPr>
      </w:pPr>
      <w:r w:rsidRPr="000D734E">
        <w:rPr>
          <w:b/>
          <w:bCs/>
          <w:lang w:val="cs-CZ"/>
        </w:rPr>
        <w:t xml:space="preserve">Proto se </w:t>
      </w:r>
      <w:r w:rsidR="00590EC9" w:rsidRPr="000D734E">
        <w:rPr>
          <w:b/>
          <w:bCs/>
          <w:lang w:val="cs-CZ"/>
        </w:rPr>
        <w:t>my a Vy</w:t>
      </w:r>
    </w:p>
    <w:tbl>
      <w:tblPr>
        <w:tblStyle w:val="Mkatabulky"/>
        <w:tblW w:w="9781" w:type="dxa"/>
        <w:tblInd w:w="-5" w:type="dxa"/>
        <w:tblLook w:val="04A0" w:firstRow="1" w:lastRow="0" w:firstColumn="1" w:lastColumn="0" w:noHBand="0" w:noVBand="1"/>
      </w:tblPr>
      <w:tblGrid>
        <w:gridCol w:w="9781"/>
      </w:tblGrid>
      <w:tr w:rsidR="00590EC9" w:rsidRPr="000D734E" w:rsidTr="006B54B4">
        <w:trPr>
          <w:trHeight w:val="1275"/>
        </w:trPr>
        <w:tc>
          <w:tcPr>
            <w:tcW w:w="9781" w:type="dxa"/>
          </w:tcPr>
          <w:p w:rsidR="00590EC9" w:rsidRPr="000D734E" w:rsidRDefault="00590EC9" w:rsidP="00590EC9">
            <w:pPr>
              <w:spacing w:after="0"/>
              <w:rPr>
                <w:bCs/>
                <w:lang w:val="cs-CZ"/>
              </w:rPr>
            </w:pPr>
          </w:p>
          <w:p w:rsidR="00590EC9" w:rsidRPr="00961789" w:rsidRDefault="00961789" w:rsidP="00590EC9">
            <w:pPr>
              <w:spacing w:after="120"/>
              <w:rPr>
                <w:sz w:val="24"/>
                <w:szCs w:val="24"/>
                <w:lang w:val="cs-CZ"/>
              </w:rPr>
            </w:pPr>
            <w:r w:rsidRPr="00961789">
              <w:rPr>
                <w:sz w:val="24"/>
                <w:szCs w:val="24"/>
                <w:lang w:val="cs-CZ"/>
              </w:rPr>
              <w:t>Společenství vlastníků jednotek domu Na Rokytce 8</w:t>
            </w:r>
          </w:p>
          <w:p w:rsidR="00961789" w:rsidRPr="00961789" w:rsidRDefault="00961789" w:rsidP="00590EC9">
            <w:pPr>
              <w:spacing w:after="120"/>
              <w:rPr>
                <w:sz w:val="24"/>
                <w:szCs w:val="24"/>
                <w:lang w:val="cs-CZ"/>
              </w:rPr>
            </w:pPr>
            <w:r w:rsidRPr="00961789">
              <w:rPr>
                <w:sz w:val="24"/>
                <w:szCs w:val="24"/>
                <w:lang w:val="cs-CZ"/>
              </w:rPr>
              <w:t>Praha 8 Na Rokytce 1081/8, PSČ 18000</w:t>
            </w:r>
          </w:p>
          <w:p w:rsidR="00961789" w:rsidRPr="000D734E" w:rsidRDefault="00961789" w:rsidP="00590EC9">
            <w:pPr>
              <w:spacing w:after="120"/>
              <w:rPr>
                <w:bCs/>
                <w:lang w:val="cs-CZ"/>
              </w:rPr>
            </w:pPr>
            <w:r w:rsidRPr="00961789">
              <w:rPr>
                <w:sz w:val="24"/>
                <w:szCs w:val="24"/>
                <w:lang w:val="cs-CZ"/>
              </w:rPr>
              <w:t>IČO: 264 99 053</w:t>
            </w:r>
          </w:p>
        </w:tc>
      </w:tr>
    </w:tbl>
    <w:p w:rsidR="00590EC9" w:rsidRPr="000D734E" w:rsidRDefault="0068242E" w:rsidP="002368F1">
      <w:pPr>
        <w:spacing w:before="80" w:after="80"/>
        <w:rPr>
          <w:b/>
          <w:bCs/>
          <w:lang w:val="cs-CZ"/>
        </w:rPr>
      </w:pPr>
      <w:r>
        <w:rPr>
          <w:b/>
          <w:bCs/>
          <w:lang w:val="cs-CZ"/>
        </w:rPr>
        <w:t>shodujeme</w:t>
      </w:r>
      <w:r w:rsidR="00D25E85">
        <w:rPr>
          <w:b/>
          <w:bCs/>
          <w:lang w:val="cs-CZ"/>
        </w:rPr>
        <w:t>;</w:t>
      </w:r>
      <w:r w:rsidR="00C83507" w:rsidRPr="000D734E">
        <w:rPr>
          <w:b/>
          <w:bCs/>
          <w:lang w:val="cs-CZ"/>
        </w:rPr>
        <w:t xml:space="preserve"> </w:t>
      </w:r>
      <w:r w:rsidR="00590EC9" w:rsidRPr="000D734E">
        <w:rPr>
          <w:b/>
          <w:bCs/>
          <w:lang w:val="cs-CZ"/>
        </w:rPr>
        <w:t>a souhlasíte, že</w:t>
      </w:r>
    </w:p>
    <w:p w:rsidR="00590EC9" w:rsidRPr="000D734E" w:rsidRDefault="00590EC9" w:rsidP="002368F1">
      <w:pPr>
        <w:widowControl/>
        <w:numPr>
          <w:ilvl w:val="0"/>
          <w:numId w:val="17"/>
        </w:numPr>
        <w:autoSpaceDE/>
        <w:autoSpaceDN/>
        <w:adjustRightInd/>
        <w:spacing w:after="80"/>
        <w:ind w:left="142" w:hanging="142"/>
        <w:rPr>
          <w:bCs/>
          <w:lang w:val="cs-CZ"/>
        </w:rPr>
      </w:pPr>
      <w:r w:rsidRPr="000D734E">
        <w:rPr>
          <w:bCs/>
          <w:lang w:val="cs-CZ"/>
        </w:rPr>
        <w:t>v/na Nemovitosti umístíme a budeme provozovat*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6576"/>
      </w:tblGrid>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0D734E">
              <w:rPr>
                <w:bCs/>
                <w:lang w:val="cs-CZ"/>
              </w:rPr>
              <w:t>ANO/</w:t>
            </w:r>
            <w:r w:rsidRPr="006B54B4">
              <w:rPr>
                <w:bCs/>
                <w:strike/>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optický kabel</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961789">
              <w:rPr>
                <w:bCs/>
                <w:strike/>
                <w:lang w:val="cs-CZ"/>
              </w:rPr>
              <w:t>ANO</w:t>
            </w:r>
            <w:r w:rsidRPr="000D734E">
              <w:rPr>
                <w:bCs/>
                <w:lang w:val="cs-CZ"/>
              </w:rPr>
              <w:t>/</w:t>
            </w:r>
            <w:r w:rsidRPr="00961789">
              <w:rPr>
                <w:bCs/>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metalický kabel</w:t>
            </w:r>
          </w:p>
        </w:tc>
      </w:tr>
      <w:tr w:rsidR="00590EC9" w:rsidRPr="000D734E" w:rsidTr="009D0EBD">
        <w:trPr>
          <w:trHeight w:val="268"/>
        </w:trPr>
        <w:tc>
          <w:tcPr>
            <w:tcW w:w="1060" w:type="dxa"/>
            <w:shd w:val="clear" w:color="auto" w:fill="auto"/>
            <w:vAlign w:val="center"/>
          </w:tcPr>
          <w:p w:rsidR="00590EC9" w:rsidRPr="000D734E" w:rsidRDefault="00590EC9" w:rsidP="000725A7">
            <w:pPr>
              <w:spacing w:after="0"/>
              <w:rPr>
                <w:bCs/>
                <w:lang w:val="cs-CZ"/>
              </w:rPr>
            </w:pPr>
            <w:r w:rsidRPr="00961789">
              <w:rPr>
                <w:bCs/>
                <w:strike/>
                <w:lang w:val="cs-CZ"/>
              </w:rPr>
              <w:t>ANO</w:t>
            </w:r>
            <w:r w:rsidRPr="000D734E">
              <w:rPr>
                <w:bCs/>
                <w:lang w:val="cs-CZ"/>
              </w:rPr>
              <w:t>/</w:t>
            </w:r>
            <w:r w:rsidRPr="00961789">
              <w:rPr>
                <w:bCs/>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rozvaděč</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0D734E">
              <w:rPr>
                <w:bCs/>
                <w:lang w:val="cs-CZ"/>
              </w:rPr>
              <w:t>ANO/</w:t>
            </w:r>
            <w:r w:rsidRPr="006B54B4">
              <w:rPr>
                <w:bCs/>
                <w:strike/>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provařovací skříň</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6B54B4">
              <w:rPr>
                <w:bCs/>
                <w:strike/>
                <w:lang w:val="cs-CZ"/>
              </w:rPr>
              <w:t>ANO</w:t>
            </w:r>
            <w:r w:rsidRPr="000D734E">
              <w:rPr>
                <w:bCs/>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ODF</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6B54B4">
              <w:rPr>
                <w:bCs/>
                <w:strike/>
                <w:lang w:val="cs-CZ"/>
              </w:rPr>
              <w:t>ANO</w:t>
            </w:r>
            <w:r w:rsidRPr="000D734E">
              <w:rPr>
                <w:bCs/>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SDF</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6B54B4">
              <w:rPr>
                <w:bCs/>
                <w:strike/>
                <w:lang w:val="cs-CZ"/>
              </w:rPr>
              <w:t>ANO</w:t>
            </w:r>
            <w:r w:rsidRPr="000D734E">
              <w:rPr>
                <w:bCs/>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rack</w:t>
            </w:r>
          </w:p>
        </w:tc>
      </w:tr>
      <w:tr w:rsidR="00590EC9" w:rsidRPr="000D734E" w:rsidTr="009D0EBD">
        <w:trPr>
          <w:trHeight w:val="268"/>
        </w:trPr>
        <w:tc>
          <w:tcPr>
            <w:tcW w:w="1060" w:type="dxa"/>
            <w:shd w:val="clear" w:color="auto" w:fill="auto"/>
            <w:vAlign w:val="center"/>
          </w:tcPr>
          <w:p w:rsidR="00590EC9" w:rsidRPr="000D734E" w:rsidRDefault="00590EC9" w:rsidP="000725A7">
            <w:pPr>
              <w:spacing w:after="0"/>
              <w:rPr>
                <w:bCs/>
                <w:lang w:val="cs-CZ"/>
              </w:rPr>
            </w:pPr>
            <w:r w:rsidRPr="000D734E">
              <w:rPr>
                <w:bCs/>
                <w:lang w:val="cs-CZ"/>
              </w:rPr>
              <w:t>ANO/</w:t>
            </w:r>
            <w:r w:rsidRPr="006B54B4">
              <w:rPr>
                <w:bCs/>
                <w:strike/>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účastnické zakončení</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0D734E">
              <w:rPr>
                <w:bCs/>
                <w:lang w:val="cs-CZ"/>
              </w:rPr>
              <w:t>ANO/</w:t>
            </w:r>
            <w:r w:rsidRPr="006B54B4">
              <w:rPr>
                <w:bCs/>
                <w:strike/>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odbočovací box</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0D734E">
              <w:rPr>
                <w:bCs/>
                <w:lang w:val="cs-CZ"/>
              </w:rPr>
              <w:t>ANO/</w:t>
            </w:r>
            <w:r w:rsidRPr="006B54B4">
              <w:rPr>
                <w:bCs/>
                <w:strike/>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 xml:space="preserve">přechodová skříň </w:t>
            </w:r>
          </w:p>
        </w:tc>
      </w:tr>
      <w:tr w:rsidR="00590EC9" w:rsidRPr="000D734E" w:rsidTr="009D0EBD">
        <w:trPr>
          <w:trHeight w:val="284"/>
        </w:trPr>
        <w:tc>
          <w:tcPr>
            <w:tcW w:w="1060" w:type="dxa"/>
            <w:shd w:val="clear" w:color="auto" w:fill="auto"/>
            <w:vAlign w:val="center"/>
          </w:tcPr>
          <w:p w:rsidR="00590EC9" w:rsidRPr="000D734E" w:rsidRDefault="00590EC9" w:rsidP="000725A7">
            <w:pPr>
              <w:spacing w:after="0"/>
              <w:rPr>
                <w:bCs/>
                <w:lang w:val="cs-CZ"/>
              </w:rPr>
            </w:pPr>
            <w:r w:rsidRPr="000D734E">
              <w:rPr>
                <w:bCs/>
                <w:lang w:val="cs-CZ"/>
              </w:rPr>
              <w:t>ANO/</w:t>
            </w:r>
            <w:r w:rsidRPr="006B54B4">
              <w:rPr>
                <w:bCs/>
                <w:strike/>
                <w:lang w:val="cs-CZ"/>
              </w:rPr>
              <w:t>NE</w:t>
            </w:r>
          </w:p>
        </w:tc>
        <w:tc>
          <w:tcPr>
            <w:tcW w:w="6576" w:type="dxa"/>
            <w:shd w:val="clear" w:color="auto" w:fill="auto"/>
            <w:vAlign w:val="center"/>
          </w:tcPr>
          <w:p w:rsidR="00590EC9" w:rsidRPr="000D734E" w:rsidRDefault="00590EC9" w:rsidP="000725A7">
            <w:pPr>
              <w:spacing w:after="0"/>
              <w:rPr>
                <w:bCs/>
                <w:lang w:val="cs-CZ"/>
              </w:rPr>
            </w:pPr>
            <w:r w:rsidRPr="000D734E">
              <w:rPr>
                <w:bCs/>
                <w:lang w:val="cs-CZ"/>
              </w:rPr>
              <w:t xml:space="preserve">další vedení nebo zařízení: </w:t>
            </w:r>
          </w:p>
        </w:tc>
      </w:tr>
    </w:tbl>
    <w:p w:rsidR="00590EC9" w:rsidRPr="000D734E" w:rsidRDefault="00590EC9" w:rsidP="002368F1">
      <w:pPr>
        <w:spacing w:after="80"/>
        <w:ind w:left="142"/>
        <w:rPr>
          <w:bCs/>
          <w:lang w:val="cs-CZ"/>
        </w:rPr>
      </w:pPr>
      <w:r w:rsidRPr="000D734E">
        <w:rPr>
          <w:bCs/>
          <w:lang w:val="cs-CZ"/>
        </w:rPr>
        <w:t xml:space="preserve"> * nehodící se škrtněte</w:t>
      </w:r>
    </w:p>
    <w:p w:rsidR="00590EC9" w:rsidRPr="000D734E" w:rsidRDefault="00590EC9" w:rsidP="002368F1">
      <w:pPr>
        <w:spacing w:after="80"/>
        <w:ind w:left="142"/>
        <w:rPr>
          <w:bCs/>
          <w:lang w:val="cs-CZ"/>
        </w:rPr>
      </w:pPr>
      <w:r w:rsidRPr="000D734E">
        <w:rPr>
          <w:bCs/>
          <w:lang w:val="cs-CZ"/>
        </w:rPr>
        <w:t>(„</w:t>
      </w:r>
      <w:r w:rsidRPr="000D734E">
        <w:rPr>
          <w:b/>
          <w:bCs/>
          <w:lang w:val="cs-CZ"/>
        </w:rPr>
        <w:t>Komunikační vedení a zařízení</w:t>
      </w:r>
      <w:r w:rsidRPr="000D734E">
        <w:rPr>
          <w:bCs/>
          <w:lang w:val="cs-CZ"/>
        </w:rPr>
        <w:t>“);</w:t>
      </w:r>
    </w:p>
    <w:p w:rsidR="00590EC9" w:rsidRPr="000D734E" w:rsidRDefault="00590EC9" w:rsidP="002368F1">
      <w:pPr>
        <w:widowControl/>
        <w:numPr>
          <w:ilvl w:val="0"/>
          <w:numId w:val="17"/>
        </w:numPr>
        <w:autoSpaceDE/>
        <w:autoSpaceDN/>
        <w:adjustRightInd/>
        <w:spacing w:after="80"/>
        <w:ind w:left="142" w:hanging="142"/>
        <w:rPr>
          <w:bCs/>
          <w:lang w:val="cs-CZ"/>
        </w:rPr>
      </w:pPr>
      <w:r w:rsidRPr="000D734E">
        <w:rPr>
          <w:bCs/>
          <w:lang w:val="cs-CZ"/>
        </w:rPr>
        <w:t>poté, co Komunikační vedení a zařízení bude v/na Nemovitosti umístěno</w:t>
      </w:r>
      <w:r w:rsidR="00D25E85">
        <w:rPr>
          <w:bCs/>
          <w:lang w:val="cs-CZ"/>
        </w:rPr>
        <w:t>,</w:t>
      </w:r>
      <w:r w:rsidRPr="000D734E">
        <w:rPr>
          <w:bCs/>
          <w:lang w:val="cs-CZ"/>
        </w:rPr>
        <w:t xml:space="preserve"> </w:t>
      </w:r>
      <w:r w:rsidR="00D25E85" w:rsidRPr="000D734E">
        <w:rPr>
          <w:bCs/>
          <w:lang w:val="cs-CZ"/>
        </w:rPr>
        <w:t xml:space="preserve">potvrdíme </w:t>
      </w:r>
      <w:r w:rsidRPr="000D734E">
        <w:rPr>
          <w:bCs/>
          <w:lang w:val="cs-CZ"/>
        </w:rPr>
        <w:t>si jeho polohu podpisem protokolu</w:t>
      </w:r>
      <w:bookmarkStart w:id="2" w:name="_Hlk526155298"/>
      <w:r w:rsidRPr="000D734E">
        <w:rPr>
          <w:bCs/>
          <w:lang w:val="cs-CZ"/>
        </w:rPr>
        <w:t xml:space="preserve"> </w:t>
      </w:r>
      <w:bookmarkEnd w:id="2"/>
      <w:r w:rsidRPr="000D734E">
        <w:rPr>
          <w:bCs/>
          <w:lang w:val="cs-CZ"/>
        </w:rPr>
        <w:t>(„</w:t>
      </w:r>
      <w:r w:rsidRPr="000D734E">
        <w:rPr>
          <w:b/>
          <w:bCs/>
          <w:lang w:val="cs-CZ"/>
        </w:rPr>
        <w:t>Protokol</w:t>
      </w:r>
      <w:r w:rsidRPr="000D734E">
        <w:rPr>
          <w:bCs/>
          <w:lang w:val="cs-CZ"/>
        </w:rPr>
        <w:t>“) a Protokol připojíme k tomuto dokumentu;</w:t>
      </w:r>
    </w:p>
    <w:p w:rsidR="00590EC9" w:rsidRPr="000D734E" w:rsidRDefault="00590EC9" w:rsidP="00961789">
      <w:pPr>
        <w:widowControl/>
        <w:numPr>
          <w:ilvl w:val="0"/>
          <w:numId w:val="17"/>
        </w:numPr>
        <w:autoSpaceDE/>
        <w:autoSpaceDN/>
        <w:adjustRightInd/>
        <w:spacing w:after="80"/>
        <w:rPr>
          <w:bCs/>
          <w:lang w:val="cs-CZ"/>
        </w:rPr>
      </w:pPr>
      <w:r w:rsidRPr="000D734E">
        <w:rPr>
          <w:bCs/>
          <w:lang w:val="cs-CZ"/>
        </w:rPr>
        <w:t xml:space="preserve">budeme-li na/do Nemovitosti vstupovat, pak každý vstup na/do Nemovitosti Vám oznámíme na e-mail nebo </w:t>
      </w:r>
      <w:r w:rsidRPr="00961789">
        <w:rPr>
          <w:bCs/>
          <w:lang w:val="cs-CZ"/>
        </w:rPr>
        <w:t>adresu</w:t>
      </w:r>
      <w:r w:rsidR="00147EDB" w:rsidRPr="00961789">
        <w:rPr>
          <w:bCs/>
          <w:lang w:val="cs-CZ"/>
        </w:rPr>
        <w:t xml:space="preserve"> </w:t>
      </w:r>
      <w:hyperlink r:id="rId8" w:history="1">
        <w:r w:rsidR="00961789" w:rsidRPr="00961789">
          <w:rPr>
            <w:rStyle w:val="Hypertextovodkaz"/>
            <w:bCs/>
            <w:color w:val="auto"/>
            <w:u w:val="none"/>
            <w:lang w:val="cs-CZ"/>
          </w:rPr>
          <w:t>starosta@kps.cz</w:t>
        </w:r>
      </w:hyperlink>
      <w:r w:rsidR="00961789" w:rsidRPr="00961789">
        <w:rPr>
          <w:bCs/>
          <w:lang w:val="cs-CZ"/>
        </w:rPr>
        <w:t>,</w:t>
      </w:r>
      <w:r w:rsidR="00961789">
        <w:rPr>
          <w:bCs/>
          <w:lang w:val="cs-CZ"/>
        </w:rPr>
        <w:t xml:space="preserve"> </w:t>
      </w:r>
      <w:r w:rsidRPr="000D734E">
        <w:rPr>
          <w:bCs/>
          <w:lang w:val="cs-CZ"/>
        </w:rPr>
        <w:t xml:space="preserve">nebo tel. č. </w:t>
      </w:r>
      <w:r w:rsidR="00961789" w:rsidRPr="00961789">
        <w:rPr>
          <w:bCs/>
          <w:lang w:val="cs-CZ"/>
        </w:rPr>
        <w:t>Ing. Robert Starosta - 603 421 788</w:t>
      </w:r>
    </w:p>
    <w:p w:rsidR="00590EC9" w:rsidRPr="000D734E" w:rsidRDefault="00590EC9" w:rsidP="002368F1">
      <w:pPr>
        <w:widowControl/>
        <w:numPr>
          <w:ilvl w:val="0"/>
          <w:numId w:val="17"/>
        </w:numPr>
        <w:autoSpaceDE/>
        <w:autoSpaceDN/>
        <w:adjustRightInd/>
        <w:spacing w:after="80"/>
        <w:ind w:left="142" w:hanging="142"/>
        <w:rPr>
          <w:bCs/>
          <w:lang w:val="cs-CZ"/>
        </w:rPr>
      </w:pPr>
      <w:r w:rsidRPr="000D734E">
        <w:rPr>
          <w:bCs/>
          <w:lang w:val="cs-CZ"/>
        </w:rPr>
        <w:t xml:space="preserve">budeme-li v souvislosti s umístěním a provozováním Komunikačního vedení a zařízení provádět </w:t>
      </w:r>
      <w:r w:rsidR="003F6A71" w:rsidRPr="000D734E">
        <w:rPr>
          <w:bCs/>
          <w:lang w:val="cs-CZ"/>
        </w:rPr>
        <w:t>v/</w:t>
      </w:r>
      <w:r w:rsidRPr="000D734E">
        <w:rPr>
          <w:bCs/>
          <w:lang w:val="cs-CZ"/>
        </w:rPr>
        <w:t>na Nemovitosti jakékoliv práce, uvedeme po skončení prací Nemovitost na vlastní náklady do předchozího, popřípadě náležitého stavu;</w:t>
      </w:r>
    </w:p>
    <w:p w:rsidR="00590EC9" w:rsidRPr="000D734E" w:rsidRDefault="00590EC9" w:rsidP="002368F1">
      <w:pPr>
        <w:widowControl/>
        <w:numPr>
          <w:ilvl w:val="0"/>
          <w:numId w:val="17"/>
        </w:numPr>
        <w:autoSpaceDE/>
        <w:autoSpaceDN/>
        <w:adjustRightInd/>
        <w:spacing w:after="80"/>
        <w:ind w:left="142" w:hanging="142"/>
        <w:rPr>
          <w:bCs/>
          <w:lang w:val="cs-CZ"/>
        </w:rPr>
      </w:pPr>
      <w:r w:rsidRPr="000D734E">
        <w:rPr>
          <w:bCs/>
          <w:lang w:val="cs-CZ"/>
        </w:rPr>
        <w:t>Komunikační vedení a zařízení bude umístěno a provozováno v/na Nemovitosti po dobu</w:t>
      </w:r>
      <w:r w:rsidR="00147EDB">
        <w:rPr>
          <w:bCs/>
          <w:lang w:val="cs-CZ"/>
        </w:rPr>
        <w:t xml:space="preserve"> </w:t>
      </w:r>
      <w:r w:rsidR="002C1071">
        <w:rPr>
          <w:bCs/>
          <w:lang w:val="cs-CZ"/>
        </w:rPr>
        <w:t>20</w:t>
      </w:r>
      <w:r w:rsidR="00147EDB">
        <w:rPr>
          <w:bCs/>
          <w:lang w:val="cs-CZ"/>
        </w:rPr>
        <w:t xml:space="preserve"> </w:t>
      </w:r>
      <w:r w:rsidRPr="000D734E">
        <w:rPr>
          <w:bCs/>
          <w:lang w:val="cs-CZ"/>
        </w:rPr>
        <w:t>let od jeho umístění („</w:t>
      </w:r>
      <w:r w:rsidRPr="000D734E">
        <w:rPr>
          <w:b/>
          <w:bCs/>
          <w:lang w:val="cs-CZ"/>
        </w:rPr>
        <w:t>Doba umístění</w:t>
      </w:r>
      <w:r w:rsidRPr="000D734E">
        <w:rPr>
          <w:bCs/>
          <w:lang w:val="cs-CZ"/>
        </w:rPr>
        <w:t xml:space="preserve">“) a Vy neučiníte nic, co by způsobilo nebo vedlo k tomu, že Doba </w:t>
      </w:r>
      <w:r w:rsidRPr="000D734E">
        <w:rPr>
          <w:bCs/>
          <w:lang w:val="cs-CZ"/>
        </w:rPr>
        <w:lastRenderedPageBreak/>
        <w:t xml:space="preserve">umístění nebude dodržena; to neplatí, pokud bychom Komunikační vedení a zařízení z vlastní vůle odstranili kdykoliv před uplynutím Doby umístění; </w:t>
      </w:r>
    </w:p>
    <w:p w:rsidR="00590EC9" w:rsidRPr="000D734E" w:rsidRDefault="00590EC9" w:rsidP="002368F1">
      <w:pPr>
        <w:widowControl/>
        <w:numPr>
          <w:ilvl w:val="0"/>
          <w:numId w:val="17"/>
        </w:numPr>
        <w:autoSpaceDE/>
        <w:autoSpaceDN/>
        <w:adjustRightInd/>
        <w:spacing w:after="80"/>
        <w:ind w:left="142" w:hanging="142"/>
        <w:rPr>
          <w:bCs/>
          <w:lang w:val="cs-CZ"/>
        </w:rPr>
      </w:pPr>
      <w:r w:rsidRPr="000D734E">
        <w:rPr>
          <w:bCs/>
          <w:lang w:val="cs-CZ"/>
        </w:rPr>
        <w:t>budete-li převádět vlastnické právo k Nemovitosti nebo její části dáte nám písemně vědět na naši adresu</w:t>
      </w:r>
      <w:r w:rsidR="003C7B0D">
        <w:rPr>
          <w:bCs/>
          <w:lang w:val="cs-CZ"/>
        </w:rPr>
        <w:t>.</w:t>
      </w:r>
    </w:p>
    <w:p w:rsidR="00590EC9" w:rsidRPr="000D734E" w:rsidRDefault="00BC7F19" w:rsidP="002368F1">
      <w:pPr>
        <w:widowControl/>
        <w:autoSpaceDE/>
        <w:autoSpaceDN/>
        <w:adjustRightInd/>
        <w:spacing w:after="80"/>
        <w:rPr>
          <w:bCs/>
          <w:lang w:val="cs-CZ"/>
        </w:rPr>
      </w:pPr>
      <w:r w:rsidRPr="000D734E">
        <w:rPr>
          <w:bCs/>
          <w:lang w:val="cs-CZ"/>
        </w:rPr>
        <w:t>V</w:t>
      </w:r>
      <w:r w:rsidR="00590EC9" w:rsidRPr="000D734E">
        <w:rPr>
          <w:bCs/>
          <w:lang w:val="cs-CZ"/>
        </w:rPr>
        <w:t xml:space="preserve">šechny </w:t>
      </w:r>
      <w:bookmarkStart w:id="3" w:name="_Hlk532199558"/>
      <w:r w:rsidR="00590EC9" w:rsidRPr="000D734E">
        <w:rPr>
          <w:bCs/>
          <w:lang w:val="cs-CZ"/>
        </w:rPr>
        <w:t xml:space="preserve">podmínky umístění a provozování Komunikačního vedení a zařízení v/na Nemovitosti </w:t>
      </w:r>
      <w:bookmarkEnd w:id="3"/>
      <w:r w:rsidR="00590EC9" w:rsidRPr="000D734E">
        <w:rPr>
          <w:bCs/>
          <w:lang w:val="cs-CZ"/>
        </w:rPr>
        <w:t>uvedené v tomto dokumentu platí a obsahují vše, na čem jsme se v této souvislosti společně měli a chtěli shodnout</w:t>
      </w:r>
      <w:r w:rsidR="002C1071">
        <w:rPr>
          <w:bCs/>
          <w:lang w:val="cs-CZ"/>
        </w:rPr>
        <w:t>,</w:t>
      </w:r>
      <w:r w:rsidR="00590EC9" w:rsidRPr="000D734E">
        <w:rPr>
          <w:bCs/>
          <w:lang w:val="cs-CZ"/>
        </w:rPr>
        <w:t xml:space="preserve"> a co považujete Vy i my za důležité. </w:t>
      </w:r>
    </w:p>
    <w:p w:rsidR="00590EC9" w:rsidRPr="000D734E" w:rsidRDefault="00590EC9" w:rsidP="002368F1">
      <w:pPr>
        <w:pStyle w:val="Nadpis1"/>
        <w:spacing w:before="0" w:after="80"/>
        <w:rPr>
          <w:rFonts w:ascii="Arial" w:hAnsi="Arial" w:cs="Arial"/>
          <w:color w:val="auto"/>
          <w:sz w:val="22"/>
          <w:szCs w:val="22"/>
          <w:lang w:val="cs-CZ"/>
        </w:rPr>
      </w:pPr>
      <w:r w:rsidRPr="000D734E">
        <w:rPr>
          <w:rFonts w:ascii="Arial" w:hAnsi="Arial" w:cs="Arial"/>
          <w:color w:val="auto"/>
          <w:sz w:val="22"/>
          <w:szCs w:val="22"/>
          <w:lang w:val="cs-CZ"/>
        </w:rPr>
        <w:t xml:space="preserve">Pokud rozumíte a souhlasíte se vším, na čem jsme se mezi sebou shodli, prosíme, abyste se níže podepsali. </w:t>
      </w:r>
    </w:p>
    <w:p w:rsidR="00590EC9" w:rsidRPr="000D734E" w:rsidRDefault="00590EC9" w:rsidP="002368F1">
      <w:pPr>
        <w:pStyle w:val="Nadpis1"/>
        <w:spacing w:before="0" w:after="80"/>
        <w:rPr>
          <w:rFonts w:ascii="Arial" w:hAnsi="Arial" w:cs="Arial"/>
          <w:color w:val="auto"/>
          <w:sz w:val="22"/>
          <w:szCs w:val="22"/>
          <w:lang w:val="cs-CZ"/>
        </w:rPr>
      </w:pPr>
      <w:r w:rsidRPr="000D734E">
        <w:rPr>
          <w:rFonts w:ascii="Arial" w:hAnsi="Arial" w:cs="Arial"/>
          <w:color w:val="auto"/>
          <w:sz w:val="22"/>
          <w:szCs w:val="22"/>
          <w:lang w:val="cs-CZ"/>
        </w:rPr>
        <w:t>Děkujeme.</w:t>
      </w:r>
    </w:p>
    <w:p w:rsidR="00590EC9" w:rsidRPr="000D734E" w:rsidRDefault="00FC7BF1" w:rsidP="00590EC9">
      <w:pPr>
        <w:spacing w:after="0"/>
        <w:rPr>
          <w:lang w:val="cs-CZ"/>
        </w:rPr>
      </w:pPr>
      <w:r>
        <w:rPr>
          <w:lang w:val="cs-CZ"/>
        </w:rPr>
        <w:t xml:space="preserve">  </w:t>
      </w:r>
    </w:p>
    <w:p w:rsidR="00590EC9" w:rsidRPr="000D734E" w:rsidRDefault="00A54184" w:rsidP="00590EC9">
      <w:pPr>
        <w:spacing w:after="0"/>
        <w:rPr>
          <w:bCs/>
          <w:lang w:val="cs-CZ"/>
        </w:rPr>
      </w:pPr>
      <w:r w:rsidRPr="000D734E">
        <w:rPr>
          <w:bCs/>
          <w:lang w:val="cs-CZ"/>
        </w:rPr>
        <w:t xml:space="preserve">V </w:t>
      </w:r>
      <w:r w:rsidR="00FC7BF1">
        <w:rPr>
          <w:bCs/>
          <w:lang w:val="cs-CZ"/>
        </w:rPr>
        <w:t>Praze</w:t>
      </w:r>
      <w:r w:rsidRPr="000D734E">
        <w:rPr>
          <w:bCs/>
          <w:lang w:val="cs-CZ"/>
        </w:rPr>
        <w:t xml:space="preserve"> dne </w:t>
      </w:r>
      <w:r w:rsidR="00590EC9" w:rsidRPr="000D734E">
        <w:rPr>
          <w:bCs/>
          <w:lang w:val="cs-CZ"/>
        </w:rPr>
        <w:t>__________</w:t>
      </w:r>
      <w:r w:rsidR="00C045F7" w:rsidRPr="000D734E">
        <w:rPr>
          <w:bCs/>
          <w:lang w:val="cs-CZ"/>
        </w:rPr>
        <w:tab/>
      </w:r>
      <w:r w:rsidR="00C045F7" w:rsidRPr="000D734E">
        <w:rPr>
          <w:bCs/>
          <w:lang w:val="cs-CZ"/>
        </w:rPr>
        <w:tab/>
      </w:r>
      <w:r w:rsidR="00C045F7" w:rsidRPr="000D734E">
        <w:rPr>
          <w:bCs/>
          <w:lang w:val="cs-CZ"/>
        </w:rPr>
        <w:tab/>
      </w:r>
      <w:r w:rsidR="00FC7BF1">
        <w:rPr>
          <w:bCs/>
          <w:lang w:val="cs-CZ"/>
        </w:rPr>
        <w:t xml:space="preserve">           </w:t>
      </w:r>
      <w:r w:rsidRPr="000D734E">
        <w:rPr>
          <w:bCs/>
          <w:lang w:val="cs-CZ"/>
        </w:rPr>
        <w:t xml:space="preserve">V </w:t>
      </w:r>
      <w:r w:rsidR="00FC7BF1">
        <w:rPr>
          <w:bCs/>
          <w:lang w:val="cs-CZ"/>
        </w:rPr>
        <w:t>Praze</w:t>
      </w:r>
      <w:r w:rsidRPr="000D734E">
        <w:rPr>
          <w:bCs/>
          <w:lang w:val="cs-CZ"/>
        </w:rPr>
        <w:t xml:space="preserve"> dne </w:t>
      </w:r>
      <w:r w:rsidR="00961789">
        <w:rPr>
          <w:bCs/>
          <w:lang w:val="cs-CZ"/>
        </w:rPr>
        <w:t>24</w:t>
      </w:r>
      <w:r w:rsidR="006B54B4">
        <w:rPr>
          <w:bCs/>
          <w:lang w:val="cs-CZ"/>
        </w:rPr>
        <w:t>.6</w:t>
      </w:r>
      <w:r w:rsidR="002C1071">
        <w:rPr>
          <w:bCs/>
          <w:lang w:val="cs-CZ"/>
        </w:rPr>
        <w:t>.2019</w:t>
      </w:r>
    </w:p>
    <w:p w:rsidR="00590EC9" w:rsidRPr="000D734E" w:rsidRDefault="00590EC9" w:rsidP="00590EC9">
      <w:pPr>
        <w:spacing w:after="0"/>
        <w:rPr>
          <w:bCs/>
          <w:lang w:val="cs-CZ"/>
        </w:rPr>
      </w:pPr>
    </w:p>
    <w:p w:rsidR="003C7B0D" w:rsidRDefault="003C7B0D" w:rsidP="00590EC9">
      <w:pPr>
        <w:spacing w:after="0"/>
        <w:rPr>
          <w:bCs/>
          <w:lang w:val="cs-CZ"/>
        </w:rPr>
      </w:pPr>
    </w:p>
    <w:p w:rsidR="003C7B0D" w:rsidRDefault="003C7B0D" w:rsidP="00590EC9">
      <w:pPr>
        <w:spacing w:after="0"/>
        <w:rPr>
          <w:bCs/>
          <w:lang w:val="cs-CZ"/>
        </w:rPr>
      </w:pPr>
    </w:p>
    <w:p w:rsidR="00590EC9" w:rsidRPr="000D734E" w:rsidRDefault="00590EC9" w:rsidP="00590EC9">
      <w:pPr>
        <w:spacing w:after="0"/>
        <w:rPr>
          <w:bCs/>
          <w:lang w:val="cs-CZ"/>
        </w:rPr>
      </w:pPr>
      <w:r w:rsidRPr="000D734E">
        <w:rPr>
          <w:bCs/>
          <w:lang w:val="cs-CZ"/>
        </w:rPr>
        <w:t>Váš podpis</w:t>
      </w:r>
      <w:r w:rsidR="00C045F7" w:rsidRPr="000D734E">
        <w:rPr>
          <w:bCs/>
          <w:lang w:val="cs-CZ"/>
        </w:rPr>
        <w:tab/>
      </w:r>
      <w:r w:rsidR="00C045F7" w:rsidRPr="000D734E">
        <w:rPr>
          <w:bCs/>
          <w:lang w:val="cs-CZ"/>
        </w:rPr>
        <w:tab/>
      </w:r>
      <w:r w:rsidR="00C045F7" w:rsidRPr="000D734E">
        <w:rPr>
          <w:bCs/>
          <w:lang w:val="cs-CZ"/>
        </w:rPr>
        <w:tab/>
      </w:r>
      <w:r w:rsidR="00C045F7" w:rsidRPr="000D734E">
        <w:rPr>
          <w:bCs/>
          <w:lang w:val="cs-CZ"/>
        </w:rPr>
        <w:tab/>
      </w:r>
      <w:r w:rsidR="00C045F7" w:rsidRPr="000D734E">
        <w:rPr>
          <w:bCs/>
          <w:lang w:val="cs-CZ"/>
        </w:rPr>
        <w:tab/>
      </w:r>
      <w:r w:rsidR="00C045F7" w:rsidRPr="000D734E">
        <w:rPr>
          <w:bCs/>
          <w:lang w:val="cs-CZ"/>
        </w:rPr>
        <w:tab/>
      </w:r>
      <w:r w:rsidRPr="000D734E">
        <w:rPr>
          <w:bCs/>
          <w:lang w:val="cs-CZ"/>
        </w:rPr>
        <w:t>Náš podpis</w:t>
      </w:r>
    </w:p>
    <w:p w:rsidR="00590EC9" w:rsidRPr="000D734E" w:rsidRDefault="00590EC9" w:rsidP="00590EC9">
      <w:pPr>
        <w:spacing w:after="0"/>
        <w:rPr>
          <w:bCs/>
          <w:lang w:val="cs-CZ"/>
        </w:rPr>
      </w:pPr>
    </w:p>
    <w:p w:rsidR="00590EC9" w:rsidRDefault="00590EC9" w:rsidP="00590EC9">
      <w:pPr>
        <w:spacing w:after="0"/>
        <w:rPr>
          <w:bCs/>
          <w:lang w:val="cs-CZ"/>
        </w:rPr>
      </w:pPr>
    </w:p>
    <w:p w:rsidR="00FC7BF1" w:rsidRPr="000D734E" w:rsidRDefault="00FC7BF1" w:rsidP="00590EC9">
      <w:pPr>
        <w:spacing w:after="0"/>
        <w:rPr>
          <w:bCs/>
          <w:lang w:val="cs-CZ"/>
        </w:rPr>
      </w:pPr>
    </w:p>
    <w:p w:rsidR="00590EC9" w:rsidRPr="000D734E" w:rsidRDefault="00590EC9" w:rsidP="00590EC9">
      <w:pPr>
        <w:spacing w:after="0"/>
        <w:rPr>
          <w:bCs/>
          <w:lang w:val="cs-CZ"/>
        </w:rPr>
      </w:pPr>
      <w:r w:rsidRPr="000D734E">
        <w:rPr>
          <w:bCs/>
          <w:lang w:val="cs-CZ"/>
        </w:rPr>
        <w:t>__________________________</w:t>
      </w:r>
      <w:r w:rsidR="00C045F7" w:rsidRPr="000D734E">
        <w:rPr>
          <w:bCs/>
          <w:lang w:val="cs-CZ"/>
        </w:rPr>
        <w:tab/>
      </w:r>
      <w:r w:rsidR="00C045F7" w:rsidRPr="000D734E">
        <w:rPr>
          <w:bCs/>
          <w:lang w:val="cs-CZ"/>
        </w:rPr>
        <w:tab/>
      </w:r>
      <w:r w:rsidR="00C045F7" w:rsidRPr="000D734E">
        <w:rPr>
          <w:bCs/>
          <w:lang w:val="cs-CZ"/>
        </w:rPr>
        <w:tab/>
        <w:t>_____________</w:t>
      </w:r>
      <w:bookmarkStart w:id="4" w:name="_GoBack"/>
      <w:bookmarkEnd w:id="4"/>
      <w:r w:rsidR="00C045F7" w:rsidRPr="000D734E">
        <w:rPr>
          <w:bCs/>
          <w:lang w:val="cs-CZ"/>
        </w:rPr>
        <w:t>_____________</w:t>
      </w:r>
    </w:p>
    <w:p w:rsidR="00590EC9" w:rsidRPr="003C7B0D" w:rsidRDefault="00B37DFF" w:rsidP="00590EC9">
      <w:pPr>
        <w:spacing w:after="0"/>
        <w:rPr>
          <w:b/>
          <w:bCs/>
          <w:lang w:val="cs-CZ"/>
        </w:rPr>
      </w:pPr>
      <w:r w:rsidRPr="000D734E">
        <w:rPr>
          <w:bCs/>
          <w:lang w:val="cs-CZ"/>
        </w:rPr>
        <w:tab/>
      </w:r>
      <w:r w:rsidRPr="000D734E">
        <w:rPr>
          <w:bCs/>
          <w:lang w:val="cs-CZ"/>
        </w:rPr>
        <w:tab/>
      </w:r>
      <w:r w:rsidRPr="000D734E">
        <w:rPr>
          <w:bCs/>
          <w:lang w:val="cs-CZ"/>
        </w:rPr>
        <w:tab/>
      </w:r>
      <w:r w:rsidRPr="000D734E">
        <w:rPr>
          <w:bCs/>
          <w:lang w:val="cs-CZ"/>
        </w:rPr>
        <w:tab/>
      </w:r>
      <w:r w:rsidRPr="000D734E">
        <w:rPr>
          <w:bCs/>
          <w:lang w:val="cs-CZ"/>
        </w:rPr>
        <w:tab/>
      </w:r>
      <w:r w:rsidRPr="000D734E">
        <w:rPr>
          <w:bCs/>
          <w:lang w:val="cs-CZ"/>
        </w:rPr>
        <w:tab/>
      </w:r>
      <w:r w:rsidRPr="000D734E">
        <w:rPr>
          <w:bCs/>
          <w:lang w:val="cs-CZ"/>
        </w:rPr>
        <w:tab/>
      </w:r>
      <w:r w:rsidR="00590EC9" w:rsidRPr="003C7B0D">
        <w:rPr>
          <w:b/>
          <w:bCs/>
          <w:lang w:val="cs-CZ"/>
        </w:rPr>
        <w:t>Česká telekomunikační infrastruktura a.s.</w:t>
      </w:r>
    </w:p>
    <w:p w:rsidR="00F21EF9" w:rsidRDefault="00961789" w:rsidP="00F21EF9">
      <w:pPr>
        <w:spacing w:after="0"/>
        <w:rPr>
          <w:bCs/>
          <w:lang w:val="cs-CZ"/>
        </w:rPr>
      </w:pPr>
      <w:r w:rsidRPr="00961789">
        <w:rPr>
          <w:sz w:val="24"/>
          <w:szCs w:val="24"/>
          <w:lang w:val="cs-CZ"/>
        </w:rPr>
        <w:t>I</w:t>
      </w:r>
      <w:r>
        <w:rPr>
          <w:sz w:val="24"/>
          <w:szCs w:val="24"/>
          <w:lang w:val="cs-CZ"/>
        </w:rPr>
        <w:t xml:space="preserve">ng. Robert Starosta – předseda </w:t>
      </w:r>
      <w:r w:rsidR="00B548A1">
        <w:rPr>
          <w:sz w:val="24"/>
          <w:szCs w:val="24"/>
          <w:lang w:val="cs-CZ"/>
        </w:rPr>
        <w:t xml:space="preserve">výboru </w:t>
      </w:r>
      <w:r>
        <w:rPr>
          <w:sz w:val="24"/>
          <w:szCs w:val="24"/>
          <w:lang w:val="cs-CZ"/>
        </w:rPr>
        <w:t>SVJ</w:t>
      </w:r>
      <w:r w:rsidR="00B37DFF" w:rsidRPr="000D734E">
        <w:rPr>
          <w:bCs/>
          <w:lang w:val="cs-CZ"/>
        </w:rPr>
        <w:tab/>
      </w:r>
      <w:r w:rsidR="00B37DFF" w:rsidRPr="000D734E">
        <w:rPr>
          <w:bCs/>
          <w:lang w:val="cs-CZ"/>
        </w:rPr>
        <w:tab/>
      </w:r>
      <w:r w:rsidR="00B37DFF" w:rsidRPr="000D734E">
        <w:rPr>
          <w:bCs/>
          <w:lang w:val="cs-CZ"/>
        </w:rPr>
        <w:tab/>
      </w:r>
      <w:r w:rsidR="00B37DFF" w:rsidRPr="000D734E">
        <w:rPr>
          <w:bCs/>
          <w:lang w:val="cs-CZ"/>
        </w:rPr>
        <w:tab/>
      </w:r>
      <w:r w:rsidR="00B37DFF" w:rsidRPr="000D734E">
        <w:rPr>
          <w:bCs/>
          <w:lang w:val="cs-CZ"/>
        </w:rPr>
        <w:tab/>
      </w:r>
      <w:r w:rsidR="00B37DFF" w:rsidRPr="000D734E">
        <w:rPr>
          <w:bCs/>
          <w:lang w:val="cs-CZ"/>
        </w:rPr>
        <w:tab/>
      </w:r>
    </w:p>
    <w:p w:rsidR="00F21EF9" w:rsidRDefault="00FC7BF1" w:rsidP="00F21EF9">
      <w:pPr>
        <w:spacing w:after="0"/>
        <w:ind w:left="4962"/>
        <w:rPr>
          <w:bCs/>
          <w:lang w:val="cs-CZ"/>
        </w:rPr>
      </w:pPr>
      <w:r>
        <w:rPr>
          <w:bCs/>
          <w:lang w:val="cs-CZ"/>
        </w:rPr>
        <w:t>Zastoupena společností:</w:t>
      </w:r>
    </w:p>
    <w:p w:rsidR="00FC7BF1" w:rsidRPr="00FC7BF1" w:rsidRDefault="00FC7BF1" w:rsidP="00FC7BF1">
      <w:pPr>
        <w:rPr>
          <w:rFonts w:ascii="Segoe UI" w:hAnsi="Segoe UI" w:cs="Segoe UI"/>
          <w:color w:val="000000"/>
        </w:rPr>
      </w:pPr>
      <w:r>
        <w:rPr>
          <w:rFonts w:ascii="Tahoma" w:hAnsi="Tahoma" w:cs="Tahoma"/>
          <w:b/>
          <w:bCs/>
          <w:color w:val="000000"/>
        </w:rPr>
        <w:t xml:space="preserve">                                                                             Radiové systémy a komunikace spol. s r.o.</w:t>
      </w:r>
    </w:p>
    <w:p w:rsidR="00F21EF9" w:rsidRDefault="00FC7BF1" w:rsidP="00F21EF9">
      <w:pPr>
        <w:spacing w:after="0"/>
        <w:ind w:left="4962"/>
        <w:rPr>
          <w:bCs/>
          <w:lang w:val="cs-CZ"/>
        </w:rPr>
      </w:pPr>
      <w:r>
        <w:rPr>
          <w:bCs/>
          <w:lang w:val="cs-CZ"/>
        </w:rPr>
        <w:t xml:space="preserve">na základě plné moci ze dne: </w:t>
      </w:r>
      <w:r w:rsidRPr="00FC7BF1">
        <w:rPr>
          <w:b/>
          <w:bCs/>
          <w:lang w:val="cs-CZ"/>
        </w:rPr>
        <w:t>11.1.2019</w:t>
      </w:r>
    </w:p>
    <w:p w:rsidR="00F21EF9" w:rsidRPr="000D734E" w:rsidRDefault="00F21EF9" w:rsidP="00F21EF9">
      <w:pPr>
        <w:spacing w:after="0"/>
        <w:ind w:left="4962"/>
        <w:rPr>
          <w:bCs/>
          <w:lang w:val="cs-CZ"/>
        </w:rPr>
      </w:pPr>
      <w:r>
        <w:rPr>
          <w:bCs/>
          <w:lang w:val="cs-CZ"/>
        </w:rPr>
        <w:t xml:space="preserve">Zastoupena  </w:t>
      </w:r>
      <w:r w:rsidR="00FC7BF1">
        <w:rPr>
          <w:bCs/>
          <w:lang w:val="cs-CZ"/>
        </w:rPr>
        <w:t xml:space="preserve">Jméno: </w:t>
      </w:r>
      <w:r w:rsidR="00FC7BF1" w:rsidRPr="00FC7BF1">
        <w:rPr>
          <w:b/>
          <w:bCs/>
          <w:lang w:val="cs-CZ"/>
        </w:rPr>
        <w:t>Třebický Petr</w:t>
      </w:r>
    </w:p>
    <w:bookmarkEnd w:id="0"/>
    <w:p w:rsidR="006B54B4" w:rsidRPr="000D734E" w:rsidRDefault="006B54B4" w:rsidP="006B54B4">
      <w:pPr>
        <w:spacing w:after="0"/>
        <w:rPr>
          <w:bCs/>
          <w:lang w:val="cs-CZ"/>
        </w:rPr>
      </w:pPr>
      <w:r w:rsidRPr="000D734E">
        <w:rPr>
          <w:bCs/>
          <w:lang w:val="cs-CZ"/>
        </w:rPr>
        <w:t>__________________________</w:t>
      </w:r>
      <w:r w:rsidRPr="000D734E">
        <w:rPr>
          <w:bCs/>
          <w:lang w:val="cs-CZ"/>
        </w:rPr>
        <w:tab/>
      </w:r>
      <w:r w:rsidRPr="000D734E">
        <w:rPr>
          <w:bCs/>
          <w:lang w:val="cs-CZ"/>
        </w:rPr>
        <w:tab/>
      </w:r>
      <w:r w:rsidRPr="000D734E">
        <w:rPr>
          <w:bCs/>
          <w:lang w:val="cs-CZ"/>
        </w:rPr>
        <w:tab/>
      </w:r>
    </w:p>
    <w:p w:rsidR="00590EC9" w:rsidRDefault="006B54B4" w:rsidP="006B54B4">
      <w:pPr>
        <w:spacing w:after="0"/>
        <w:rPr>
          <w:bCs/>
          <w:lang w:val="cs-CZ"/>
        </w:rPr>
      </w:pPr>
      <w:r w:rsidRPr="000D734E">
        <w:rPr>
          <w:bCs/>
          <w:lang w:val="cs-CZ"/>
        </w:rPr>
        <w:tab/>
      </w:r>
      <w:r w:rsidRPr="000D734E">
        <w:rPr>
          <w:bCs/>
          <w:lang w:val="cs-CZ"/>
        </w:rPr>
        <w:tab/>
      </w:r>
      <w:r w:rsidRPr="000D734E">
        <w:rPr>
          <w:bCs/>
          <w:lang w:val="cs-CZ"/>
        </w:rPr>
        <w:tab/>
      </w:r>
      <w:r w:rsidRPr="000D734E">
        <w:rPr>
          <w:bCs/>
          <w:lang w:val="cs-CZ"/>
        </w:rPr>
        <w:tab/>
      </w:r>
      <w:r w:rsidRPr="000D734E">
        <w:rPr>
          <w:bCs/>
          <w:lang w:val="cs-CZ"/>
        </w:rPr>
        <w:tab/>
      </w:r>
    </w:p>
    <w:p w:rsidR="006B54B4" w:rsidRPr="00B548A1" w:rsidRDefault="00B548A1" w:rsidP="006B54B4">
      <w:pPr>
        <w:spacing w:after="0"/>
        <w:rPr>
          <w:bCs/>
          <w:lang w:val="cs-CZ"/>
        </w:rPr>
      </w:pPr>
      <w:r w:rsidRPr="00B548A1">
        <w:rPr>
          <w:sz w:val="24"/>
          <w:szCs w:val="24"/>
          <w:lang w:val="cs-CZ"/>
        </w:rPr>
        <w:t>Ing. Petra Holešáková</w:t>
      </w:r>
      <w:r w:rsidRPr="00B548A1">
        <w:rPr>
          <w:sz w:val="24"/>
          <w:szCs w:val="24"/>
          <w:lang w:val="cs-CZ"/>
        </w:rPr>
        <w:t xml:space="preserve"> - m</w:t>
      </w:r>
      <w:r w:rsidRPr="00B548A1">
        <w:rPr>
          <w:sz w:val="24"/>
          <w:szCs w:val="24"/>
          <w:lang w:val="cs-CZ"/>
        </w:rPr>
        <w:t>ístopředseda výboru:</w:t>
      </w:r>
    </w:p>
    <w:sectPr w:rsidR="006B54B4" w:rsidRPr="00B548A1" w:rsidSect="00CA11E7">
      <w:headerReference w:type="even" r:id="rId9"/>
      <w:headerReference w:type="default" r:id="rId10"/>
      <w:footerReference w:type="default" r:id="rId11"/>
      <w:headerReference w:type="first" r:id="rId12"/>
      <w:pgSz w:w="11900" w:h="16840"/>
      <w:pgMar w:top="1418" w:right="1134" w:bottom="1702" w:left="1134" w:header="426"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6F53" w:rsidRDefault="00E56F53" w:rsidP="00773D38">
      <w:r>
        <w:separator/>
      </w:r>
    </w:p>
  </w:endnote>
  <w:endnote w:type="continuationSeparator" w:id="0">
    <w:p w:rsidR="00E56F53" w:rsidRDefault="00E56F53" w:rsidP="00773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0116" w:rsidRDefault="00EF222F" w:rsidP="00773D38">
    <w:pPr>
      <w:pStyle w:val="Bezmezer"/>
    </w:pPr>
    <w:r>
      <w:rPr>
        <w:noProof/>
        <w:lang w:val="cs-CZ" w:eastAsia="cs-CZ"/>
      </w:rPr>
      <mc:AlternateContent>
        <mc:Choice Requires="wps">
          <w:drawing>
            <wp:anchor distT="0" distB="0" distL="114300" distR="114300" simplePos="0" relativeHeight="251663360" behindDoc="0" locked="0" layoutInCell="1" allowOverlap="1" wp14:anchorId="5425D04D" wp14:editId="25268316">
              <wp:simplePos x="0" y="0"/>
              <wp:positionH relativeFrom="column">
                <wp:posOffset>-118744</wp:posOffset>
              </wp:positionH>
              <wp:positionV relativeFrom="paragraph">
                <wp:posOffset>-116206</wp:posOffset>
              </wp:positionV>
              <wp:extent cx="5657850" cy="90487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566C" w:rsidRPr="00194217" w:rsidRDefault="00E2566C" w:rsidP="00E2566C">
                          <w:pPr>
                            <w:pStyle w:val="Bezmezer"/>
                            <w:rPr>
                              <w:sz w:val="20"/>
                              <w:szCs w:val="20"/>
                              <w:lang w:val="cs-CZ"/>
                            </w:rPr>
                          </w:pPr>
                          <w:r w:rsidRPr="00194217">
                            <w:rPr>
                              <w:sz w:val="20"/>
                              <w:szCs w:val="20"/>
                              <w:lang w:val="cs-CZ"/>
                            </w:rPr>
                            <w:t>IČO: 04084063, DIČ: CZ04084063</w:t>
                          </w:r>
                        </w:p>
                        <w:p w:rsidR="00E2566C" w:rsidRPr="00194217" w:rsidRDefault="00E2566C" w:rsidP="00E2566C">
                          <w:pPr>
                            <w:pStyle w:val="Zpat"/>
                            <w:rPr>
                              <w:b/>
                              <w:bCs/>
                              <w:lang w:val="cs-CZ"/>
                            </w:rPr>
                          </w:pPr>
                          <w:r w:rsidRPr="00194217">
                            <w:rPr>
                              <w:lang w:val="cs-CZ"/>
                            </w:rPr>
                            <w:t>Bankovní spojení: PPF banka, Evropská 2690/17, Praha 6, č. ú 2019160003/6000</w:t>
                          </w:r>
                        </w:p>
                        <w:p w:rsidR="00E2566C" w:rsidRPr="00EF222F" w:rsidRDefault="00E2566C" w:rsidP="00E2566C">
                          <w:pPr>
                            <w:pStyle w:val="Zpat"/>
                            <w:jc w:val="left"/>
                            <w:rPr>
                              <w:sz w:val="10"/>
                              <w:lang w:val="cs-CZ"/>
                            </w:rPr>
                          </w:pPr>
                          <w:r w:rsidRPr="00194217">
                            <w:rPr>
                              <w:b/>
                              <w:lang w:val="cs-CZ"/>
                            </w:rPr>
                            <w:t xml:space="preserve">Česká telekomunikační infrastruktura a. s. se sídlem Olšanská 2681/6, </w:t>
                          </w:r>
                          <w:r w:rsidR="00713C69">
                            <w:rPr>
                              <w:b/>
                              <w:lang w:val="cs-CZ"/>
                            </w:rPr>
                            <w:t xml:space="preserve">Žižkov, 130 00 </w:t>
                          </w:r>
                          <w:r w:rsidRPr="00194217">
                            <w:rPr>
                              <w:b/>
                              <w:lang w:val="cs-CZ"/>
                            </w:rPr>
                            <w:t>Praha 3,</w:t>
                          </w:r>
                          <w:r w:rsidRPr="00194217">
                            <w:rPr>
                              <w:b/>
                              <w:lang w:val="cs-CZ"/>
                            </w:rPr>
                            <w:br/>
                            <w:t>reg. u Městského soudu v Praze spis. zn. B</w:t>
                          </w:r>
                          <w:r w:rsidRPr="00194217">
                            <w:rPr>
                              <w:lang w:val="cs-CZ"/>
                            </w:rPr>
                            <w:t xml:space="preserve"> </w:t>
                          </w:r>
                          <w:r w:rsidRPr="00194217">
                            <w:rPr>
                              <w:b/>
                              <w:lang w:val="cs-CZ"/>
                            </w:rPr>
                            <w:t>20623</w:t>
                          </w:r>
                          <w:r w:rsidRPr="00194217">
                            <w:rPr>
                              <w:lang w:val="cs-CZ"/>
                            </w:rPr>
                            <w:br/>
                            <w:t>www.cetin.cz</w:t>
                          </w:r>
                        </w:p>
                        <w:p w:rsidR="005B0116" w:rsidRPr="00FE7D06" w:rsidRDefault="00EF222F" w:rsidP="00EF222F">
                          <w:pPr>
                            <w:jc w:val="right"/>
                          </w:pPr>
                          <w:r w:rsidRPr="00EF222F">
                            <w:rPr>
                              <w:sz w:val="16"/>
                              <w:lang w:val="cs-CZ"/>
                            </w:rPr>
                            <w:t xml:space="preserve">Stránka </w:t>
                          </w:r>
                          <w:r w:rsidRPr="00EF222F">
                            <w:rPr>
                              <w:bCs/>
                              <w:sz w:val="16"/>
                            </w:rPr>
                            <w:fldChar w:fldCharType="begin"/>
                          </w:r>
                          <w:r w:rsidRPr="00EF222F">
                            <w:rPr>
                              <w:bCs/>
                              <w:sz w:val="16"/>
                            </w:rPr>
                            <w:instrText>PAGE  \* Arabic  \* MERGEFORMAT</w:instrText>
                          </w:r>
                          <w:r w:rsidRPr="00EF222F">
                            <w:rPr>
                              <w:bCs/>
                              <w:sz w:val="16"/>
                            </w:rPr>
                            <w:fldChar w:fldCharType="separate"/>
                          </w:r>
                          <w:r w:rsidR="00961789" w:rsidRPr="00961789">
                            <w:rPr>
                              <w:bCs/>
                              <w:noProof/>
                              <w:sz w:val="16"/>
                              <w:lang w:val="cs-CZ"/>
                            </w:rPr>
                            <w:t>1</w:t>
                          </w:r>
                          <w:r w:rsidRPr="00EF222F">
                            <w:rPr>
                              <w:bCs/>
                              <w:sz w:val="16"/>
                            </w:rPr>
                            <w:fldChar w:fldCharType="end"/>
                          </w:r>
                          <w:r w:rsidRPr="00EF222F">
                            <w:rPr>
                              <w:sz w:val="16"/>
                              <w:lang w:val="cs-CZ"/>
                            </w:rPr>
                            <w:t xml:space="preserve"> z </w:t>
                          </w:r>
                          <w:r w:rsidRPr="00EF222F">
                            <w:rPr>
                              <w:bCs/>
                              <w:sz w:val="16"/>
                            </w:rPr>
                            <w:fldChar w:fldCharType="begin"/>
                          </w:r>
                          <w:r w:rsidRPr="00EF222F">
                            <w:rPr>
                              <w:bCs/>
                              <w:sz w:val="16"/>
                            </w:rPr>
                            <w:instrText>NUMPAGES  \* Arabic  \* MERGEFORMAT</w:instrText>
                          </w:r>
                          <w:r w:rsidRPr="00EF222F">
                            <w:rPr>
                              <w:bCs/>
                              <w:sz w:val="16"/>
                            </w:rPr>
                            <w:fldChar w:fldCharType="separate"/>
                          </w:r>
                          <w:r w:rsidR="00961789" w:rsidRPr="00961789">
                            <w:rPr>
                              <w:bCs/>
                              <w:noProof/>
                              <w:sz w:val="16"/>
                              <w:lang w:val="cs-CZ"/>
                            </w:rPr>
                            <w:t>2</w:t>
                          </w:r>
                          <w:r w:rsidRPr="00EF222F">
                            <w:rPr>
                              <w:bCs/>
                              <w:sz w:val="16"/>
                            </w:rPr>
                            <w:fldChar w:fldCharType="end"/>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25D04D" id="_x0000_t202" coordsize="21600,21600" o:spt="202" path="m,l,21600r21600,l21600,xe">
              <v:stroke joinstyle="miter"/>
              <v:path gradientshapeok="t" o:connecttype="rect"/>
            </v:shapetype>
            <v:shape id="Text Box 1" o:spid="_x0000_s1026" type="#_x0000_t202" style="position:absolute;left:0;text-align:left;margin-left:-9.35pt;margin-top:-9.15pt;width:445.5pt;height:7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kC+rgIAALkFAAAOAAAAZHJzL2Uyb0RvYy54bWysVG1vmzAQ/j5p/8HydwpkJgFUUrUhTJO6&#10;F6ndD3DABGtgM9sJ6ar9951NktJWk6ZtfLB89vm5e+4e7vLq0LVoz5TmUmQ4vAgwYqKUFRfbDH+9&#10;L7wYI22oqGgrBcvwA9P4avn2zeXQp2wmG9lWTCEAETod+gw3xvSp7+uyYR3VF7JnAi5rqTpqwFRb&#10;v1J0APSu9WdBMPcHqapeyZJpDaf5eImXDr+uWWk+17VmBrUZhtyMW5VbN3b1l5c03SraN7w8pkH/&#10;IouOcgFBz1A5NRTtFH8F1fFSSS1rc1HKzpd1zUvmOACbMHjB5q6hPXNcoDi6P5dJ/z/Y8tP+i0K8&#10;gt5hJGgHLbpnB4Nu5AGFtjpDr1NwuuvBzRzg2Hpaprq/leU3jYRcNVRs2bVScmgYrSA799KfPB1x&#10;tAXZDB9lBWHozkgHdKhVZwGhGAjQoUsP587YVEo4jObRIo7gqoS7JCDxIrLJ+TQ9ve6VNu+Z7JDd&#10;ZFhB5x063d9qM7qeXGwwIQvetq77rXh2AJjjCcSGp/bOZuGa+ZgEyTpex8Qjs/naI0Gee9fFinjz&#10;IlxE+bt8tcrDnzZuSNKGVxUTNsxJWCH5s8YdJT5K4iwtLVteWTibklbbzapVaE9B2IX7jgWZuPnP&#10;03D1Ai4vKIUzEtzMEq+YxwuPFCTykkUQe0GY3CTzgCQkL55TuuWC/TslNEAno1k0ium33AL3veZG&#10;044bGB0t7zIcn51oaiW4FpVrraG8HfeTUtj0n0oB7T412gnWanRUqzlsDoBiVbyR1QNIV0lQFogQ&#10;5h1sGql+YDTA7Miw/r6jimHUfhAg/yQkxA6bqaGmxmZqUFECVIYNRuN2ZcYBtesV3zYQafzhhLyG&#10;X6bmTs1PWQEVa8B8cKSOs8wOoKntvJ4m7vIXAAAA//8DAFBLAwQUAAYACAAAACEALkOGIdwAAAAL&#10;AQAADwAAAGRycy9kb3ducmV2LnhtbEyPy07DMBBF90j8gzVI7Fqn4ZEoxKlQER9AqcTWSaZxhD2O&#10;YudBv56BDezuaI7unCn3q7NixjH0nhTstgkIpMa3PXUKTu+vmxxEiJpabT2hgi8MsK+ur0pdtH6h&#10;N5yPsRNcQqHQCkyMQyFlaAw6HbZ+QOLd2Y9ORx7HTrajXrjcWZkmyaN0uie+YPSAB4PN53FyCprL&#10;9JIf+npeLtlHVq/GPpzJKnV7sz4/gYi4xj8YfvRZHSp2qv1EbRBWwWaXZ4z+hjsQTORZyqFmNL1P&#10;QVal/P9D9Q0AAP//AwBQSwECLQAUAAYACAAAACEAtoM4kv4AAADhAQAAEwAAAAAAAAAAAAAAAAAA&#10;AAAAW0NvbnRlbnRfVHlwZXNdLnhtbFBLAQItABQABgAIAAAAIQA4/SH/1gAAAJQBAAALAAAAAAAA&#10;AAAAAAAAAC8BAABfcmVscy8ucmVsc1BLAQItABQABgAIAAAAIQAsMkC+rgIAALkFAAAOAAAAAAAA&#10;AAAAAAAAAC4CAABkcnMvZTJvRG9jLnhtbFBLAQItABQABgAIAAAAIQAuQ4Yh3AAAAAsBAAAPAAAA&#10;AAAAAAAAAAAAAAgFAABkcnMvZG93bnJldi54bWxQSwUGAAAAAAQABADzAAAAEQYAAAAA&#10;" filled="f" stroked="f">
              <v:textbox inset=",7.2pt,,7.2pt">
                <w:txbxContent>
                  <w:p w:rsidR="00E2566C" w:rsidRPr="00194217" w:rsidRDefault="00E2566C" w:rsidP="00E2566C">
                    <w:pPr>
                      <w:pStyle w:val="Bezmezer"/>
                      <w:rPr>
                        <w:sz w:val="20"/>
                        <w:szCs w:val="20"/>
                        <w:lang w:val="cs-CZ"/>
                      </w:rPr>
                    </w:pPr>
                    <w:r w:rsidRPr="00194217">
                      <w:rPr>
                        <w:sz w:val="20"/>
                        <w:szCs w:val="20"/>
                        <w:lang w:val="cs-CZ"/>
                      </w:rPr>
                      <w:t>IČO: 04084063, DIČ: CZ04084063</w:t>
                    </w:r>
                  </w:p>
                  <w:p w:rsidR="00E2566C" w:rsidRPr="00194217" w:rsidRDefault="00E2566C" w:rsidP="00E2566C">
                    <w:pPr>
                      <w:pStyle w:val="Zpat"/>
                      <w:rPr>
                        <w:b/>
                        <w:bCs/>
                        <w:lang w:val="cs-CZ"/>
                      </w:rPr>
                    </w:pPr>
                    <w:r w:rsidRPr="00194217">
                      <w:rPr>
                        <w:lang w:val="cs-CZ"/>
                      </w:rPr>
                      <w:t>Bankovní spojení: PPF banka, Evropská 2690/17, Praha 6, č. ú 2019160003/6000</w:t>
                    </w:r>
                  </w:p>
                  <w:p w:rsidR="00E2566C" w:rsidRPr="00EF222F" w:rsidRDefault="00E2566C" w:rsidP="00E2566C">
                    <w:pPr>
                      <w:pStyle w:val="Zpat"/>
                      <w:jc w:val="left"/>
                      <w:rPr>
                        <w:sz w:val="10"/>
                        <w:lang w:val="cs-CZ"/>
                      </w:rPr>
                    </w:pPr>
                    <w:r w:rsidRPr="00194217">
                      <w:rPr>
                        <w:b/>
                        <w:lang w:val="cs-CZ"/>
                      </w:rPr>
                      <w:t xml:space="preserve">Česká telekomunikační infrastruktura a. s. se sídlem Olšanská 2681/6, </w:t>
                    </w:r>
                    <w:r w:rsidR="00713C69">
                      <w:rPr>
                        <w:b/>
                        <w:lang w:val="cs-CZ"/>
                      </w:rPr>
                      <w:t xml:space="preserve">Žižkov, 130 00 </w:t>
                    </w:r>
                    <w:r w:rsidRPr="00194217">
                      <w:rPr>
                        <w:b/>
                        <w:lang w:val="cs-CZ"/>
                      </w:rPr>
                      <w:t>Praha 3,</w:t>
                    </w:r>
                    <w:r w:rsidRPr="00194217">
                      <w:rPr>
                        <w:b/>
                        <w:lang w:val="cs-CZ"/>
                      </w:rPr>
                      <w:br/>
                      <w:t>reg. u Městského soudu v Praze spis. zn. B</w:t>
                    </w:r>
                    <w:r w:rsidRPr="00194217">
                      <w:rPr>
                        <w:lang w:val="cs-CZ"/>
                      </w:rPr>
                      <w:t xml:space="preserve"> </w:t>
                    </w:r>
                    <w:r w:rsidRPr="00194217">
                      <w:rPr>
                        <w:b/>
                        <w:lang w:val="cs-CZ"/>
                      </w:rPr>
                      <w:t>20623</w:t>
                    </w:r>
                    <w:r w:rsidRPr="00194217">
                      <w:rPr>
                        <w:lang w:val="cs-CZ"/>
                      </w:rPr>
                      <w:br/>
                      <w:t>www.cetin.cz</w:t>
                    </w:r>
                  </w:p>
                  <w:p w:rsidR="005B0116" w:rsidRPr="00FE7D06" w:rsidRDefault="00EF222F" w:rsidP="00EF222F">
                    <w:pPr>
                      <w:jc w:val="right"/>
                    </w:pPr>
                    <w:r w:rsidRPr="00EF222F">
                      <w:rPr>
                        <w:sz w:val="16"/>
                        <w:lang w:val="cs-CZ"/>
                      </w:rPr>
                      <w:t xml:space="preserve">Stránka </w:t>
                    </w:r>
                    <w:r w:rsidRPr="00EF222F">
                      <w:rPr>
                        <w:bCs/>
                        <w:sz w:val="16"/>
                      </w:rPr>
                      <w:fldChar w:fldCharType="begin"/>
                    </w:r>
                    <w:r w:rsidRPr="00EF222F">
                      <w:rPr>
                        <w:bCs/>
                        <w:sz w:val="16"/>
                      </w:rPr>
                      <w:instrText>PAGE  \* Arabic  \* MERGEFORMAT</w:instrText>
                    </w:r>
                    <w:r w:rsidRPr="00EF222F">
                      <w:rPr>
                        <w:bCs/>
                        <w:sz w:val="16"/>
                      </w:rPr>
                      <w:fldChar w:fldCharType="separate"/>
                    </w:r>
                    <w:r w:rsidR="00961789" w:rsidRPr="00961789">
                      <w:rPr>
                        <w:bCs/>
                        <w:noProof/>
                        <w:sz w:val="16"/>
                        <w:lang w:val="cs-CZ"/>
                      </w:rPr>
                      <w:t>1</w:t>
                    </w:r>
                    <w:r w:rsidRPr="00EF222F">
                      <w:rPr>
                        <w:bCs/>
                        <w:sz w:val="16"/>
                      </w:rPr>
                      <w:fldChar w:fldCharType="end"/>
                    </w:r>
                    <w:r w:rsidRPr="00EF222F">
                      <w:rPr>
                        <w:sz w:val="16"/>
                        <w:lang w:val="cs-CZ"/>
                      </w:rPr>
                      <w:t xml:space="preserve"> z </w:t>
                    </w:r>
                    <w:r w:rsidRPr="00EF222F">
                      <w:rPr>
                        <w:bCs/>
                        <w:sz w:val="16"/>
                      </w:rPr>
                      <w:fldChar w:fldCharType="begin"/>
                    </w:r>
                    <w:r w:rsidRPr="00EF222F">
                      <w:rPr>
                        <w:bCs/>
                        <w:sz w:val="16"/>
                      </w:rPr>
                      <w:instrText>NUMPAGES  \* Arabic  \* MERGEFORMAT</w:instrText>
                    </w:r>
                    <w:r w:rsidRPr="00EF222F">
                      <w:rPr>
                        <w:bCs/>
                        <w:sz w:val="16"/>
                      </w:rPr>
                      <w:fldChar w:fldCharType="separate"/>
                    </w:r>
                    <w:r w:rsidR="00961789" w:rsidRPr="00961789">
                      <w:rPr>
                        <w:bCs/>
                        <w:noProof/>
                        <w:sz w:val="16"/>
                        <w:lang w:val="cs-CZ"/>
                      </w:rPr>
                      <w:t>2</w:t>
                    </w:r>
                    <w:r w:rsidRPr="00EF222F">
                      <w:rPr>
                        <w:bCs/>
                        <w:sz w:val="16"/>
                      </w:rPr>
                      <w:fldChar w:fldCharType="end"/>
                    </w:r>
                  </w:p>
                </w:txbxContent>
              </v:textbox>
            </v:shape>
          </w:pict>
        </mc:Fallback>
      </mc:AlternateContent>
    </w:r>
    <w:r w:rsidR="00FE7D06">
      <w:rPr>
        <w:noProof/>
        <w:lang w:val="cs-CZ" w:eastAsia="cs-CZ"/>
      </w:rPr>
      <mc:AlternateContent>
        <mc:Choice Requires="wps">
          <w:drawing>
            <wp:anchor distT="0" distB="0" distL="114300" distR="114300" simplePos="0" relativeHeight="251662336" behindDoc="0" locked="0" layoutInCell="1" allowOverlap="1" wp14:anchorId="1A406EC7" wp14:editId="08558F17">
              <wp:simplePos x="0" y="0"/>
              <wp:positionH relativeFrom="column">
                <wp:posOffset>-28575</wp:posOffset>
              </wp:positionH>
              <wp:positionV relativeFrom="paragraph">
                <wp:posOffset>-148590</wp:posOffset>
              </wp:positionV>
              <wp:extent cx="6060440" cy="2540"/>
              <wp:effectExtent l="0" t="0" r="35560" b="48260"/>
              <wp:wrapNone/>
              <wp:docPr id="2" name="Straight Connector 2"/>
              <wp:cNvGraphicFramePr/>
              <a:graphic xmlns:a="http://schemas.openxmlformats.org/drawingml/2006/main">
                <a:graphicData uri="http://schemas.microsoft.com/office/word/2010/wordprocessingShape">
                  <wps:wsp>
                    <wps:cNvCnPr/>
                    <wps:spPr>
                      <a:xfrm flipH="1" flipV="1">
                        <a:off x="0" y="0"/>
                        <a:ext cx="6060440" cy="2540"/>
                      </a:xfrm>
                      <a:prstGeom prst="line">
                        <a:avLst/>
                      </a:prstGeom>
                      <a:ln>
                        <a:solidFill>
                          <a:srgbClr val="053B8D"/>
                        </a:solidFill>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A2350C" id="Straight Connector 2" o:spid="_x0000_s1026" style="position:absolute;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11.7pt" to="474.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pzI5gEAABsEAAAOAAAAZHJzL2Uyb0RvYy54bWysU02PEzEMvSPxH6Lc6UyH3Wo16nQlWi0c&#10;EFQscE8zTidSvuSEfvx7nMzssAIEEuISObHfs/3srO8v1rATYNTedXy5qDkDJ32v3bHjXz4/vLrj&#10;LCbhemG8g45fIfL7zcsX63NoofGDNz0gIxIX23Po+JBSaKsqygGsiAsfwJFTebQi0RWPVY/iTOzW&#10;VE1dr6qzxz6glxAjve5GJ98UfqVApo9KRUjMdJxqS+XEch7yWW3Woj2iCIOWUxniH6qwQjtKOlPt&#10;RBLsG+pfqKyW6KNXaSG9rbxSWkLpgbpZ1j918ziIAKUXEieGWab4/2jlh9Meme473nDmhKURPSYU&#10;+jgktvXOkYAeWZN1OofYUvjW7XG6xbDH3PRFoWXK6PCOVoAX62u2so9aZJei93XWGy6JSXpc1av6&#10;5obGIsnX3JJFxNXIl7EBY3oL3rJsdNxol9UQrTi9j2kMfQrJz8blM3qj+wdtTLng8bA1yE4iz//2&#10;9Zu73ZTjWRhlzNAqNzi2VKx0NTDSfgJFElHBTUlflhNmWiEluLSaeI2j6AxTVMIMrP8OnOIzFMri&#10;zuBRyD9mnREls3dpBlvtPP4ue7osp5LVGP+kwNh3luDg+2sZdpGGNrBMZ/otecWf3wv8x5/efAcA&#10;AP//AwBQSwMEFAAGAAgAAAAhACkrXfLfAAAACgEAAA8AAABkcnMvZG93bnJldi54bWxMj8FOwzAM&#10;hu9IvENkJG5bwlqmtjSdJqQJiQMSGxduWeO1FY1TmnQrb4/hAifL9qffn8vN7HpxxjF0njTcLRUI&#10;pNrbjhoNb4fdIgMRoiFrek+o4QsDbKrrq9IU1l/oFc/72AgOoVAYDW2MQyFlqFt0Jiz9gMS7kx+d&#10;idyOjbSjuXC46+VKqbV0piO+0JoBH1usP/aT0zC0nydlk8PTbq2m+LKNWfL+nGl9ezNvH0BEnOMf&#10;DD/6rA4VOx39RDaIXsMivWeS6ypJQTCQp3kO4vg7USCrUv5/ofoGAAD//wMAUEsBAi0AFAAGAAgA&#10;AAAhALaDOJL+AAAA4QEAABMAAAAAAAAAAAAAAAAAAAAAAFtDb250ZW50X1R5cGVzXS54bWxQSwEC&#10;LQAUAAYACAAAACEAOP0h/9YAAACUAQAACwAAAAAAAAAAAAAAAAAvAQAAX3JlbHMvLnJlbHNQSwEC&#10;LQAUAAYACAAAACEAWaacyOYBAAAbBAAADgAAAAAAAAAAAAAAAAAuAgAAZHJzL2Uyb0RvYy54bWxQ&#10;SwECLQAUAAYACAAAACEAKStd8t8AAAAKAQAADwAAAAAAAAAAAAAAAABABAAAZHJzL2Rvd25yZXYu&#10;eG1sUEsFBgAAAAAEAAQA8wAAAEwFAAAAAA==&#10;" strokecolor="#053b8d" strokeweight="1pt">
              <v:stroke joinstyle="miter"/>
            </v:line>
          </w:pict>
        </mc:Fallback>
      </mc:AlternateContent>
    </w:r>
    <w:r w:rsidR="00FE7D06">
      <w:rPr>
        <w:noProof/>
        <w:lang w:val="cs-CZ" w:eastAsia="cs-CZ"/>
      </w:rPr>
      <w:drawing>
        <wp:anchor distT="0" distB="0" distL="114300" distR="114300" simplePos="0" relativeHeight="251661312" behindDoc="0" locked="0" layoutInCell="1" allowOverlap="1" wp14:anchorId="0B26AF39" wp14:editId="47127646">
          <wp:simplePos x="0" y="0"/>
          <wp:positionH relativeFrom="column">
            <wp:posOffset>-1005205</wp:posOffset>
          </wp:positionH>
          <wp:positionV relativeFrom="paragraph">
            <wp:posOffset>-325120</wp:posOffset>
          </wp:positionV>
          <wp:extent cx="313055" cy="362585"/>
          <wp:effectExtent l="0" t="0" r="0" b="0"/>
          <wp:wrapNone/>
          <wp:docPr id="8" name="Picture 33" descr="/Users/Kuba/Desktop/cetin/trojuhelnik_mod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Kuba/Desktop/cetin/trojuhelnik_modr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3055" cy="36258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6F53" w:rsidRDefault="00E56F53" w:rsidP="00773D38">
      <w:r>
        <w:separator/>
      </w:r>
    </w:p>
  </w:footnote>
  <w:footnote w:type="continuationSeparator" w:id="0">
    <w:p w:rsidR="00E56F53" w:rsidRDefault="00E56F53" w:rsidP="00773D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0116" w:rsidRDefault="00B548A1" w:rsidP="00773D38">
    <w:pPr>
      <w:pStyle w:val="Zhlav"/>
    </w:pPr>
    <w:r>
      <w:rPr>
        <w:noProof/>
      </w:rPr>
      <w:pict w14:anchorId="67C9D2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595.3pt;height:841.9pt;z-index:-251657216;mso-wrap-edited:f;mso-position-horizontal:center;mso-position-horizontal-relative:margin;mso-position-vertical:center;mso-position-vertical-relative:margin" wrapcoords="8270 1923 3428 1923 2095 1981 2095 2616 8869 2847 10800 2847 10800 5924 2095 6155 2095 6424 5604 6540 10800 6540 3074 6847 2095 6847 2095 7097 10800 7155 10800 7463 2231 7482 2095 7713 2149 8040 2829 8078 2122 8232 2149 8386 3809 8386 2095 8578 2122 10694 2693 10848 2095 10887 2122 12060 7019 12079 3210 12156 2122 12214 2122 14387 4842 14483 10800 14541 2802 14810 2748 14849 2095 14849 2095 15099 10800 15157 10800 15464 2122 15484 2122 15772 10800 15772 10800 19157 -27 19234 -27 20157 1632 20388 2122 20388 2095 20927 2176 20965 2775 20965 3754 20965 16295 20696 16186 20542 10800 20350 10338 20292 8869 20023 952 19773 19451 19715 19451 19657 598 19465 10773 19157 10773 15157 3101 14830 10800 14541 16622 14445 16703 14233 15588 14214 12949 13926 15969 13926 19342 13772 19342 13541 17982 13502 8760 13310 10283 13310 18281 13060 18281 12848 16159 12810 5414 12695 6692 12695 18988 12425 19070 12252 18744 12214 17166 12079 19396 12060 19315 11848 10773 11771 10800 11464 18961 11464 19043 11117 19152 10887 18308 10848 18336 10713 18145 10483 7073 10233 10501 10194 13820 10059 13792 9867 10963 9559 10854 9502 10093 9309 11507 9309 19016 9059 19070 8982 18988 8886 18744 8694 18907 8636 18580 8540 16105 8386 18580 8386 18689 8290 18417 8078 18771 8021 18662 7809 8216 7771 9657 7655 10773 7463 10773 7155 3128 6847 1904 6847 6556 6655 10773 6540 3074 6232 10773 5924 10800 2847 10664 2539 10827 2308 10882 2193 9113 1923 8270 1923">
          <v:imagedata r:id="rId1" o:title="O2_Cetin_hlavickovy_papi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016F" w:rsidRDefault="002A0A94" w:rsidP="00CA11E7">
    <w:pPr>
      <w:pStyle w:val="Zhlav"/>
      <w:tabs>
        <w:tab w:val="clear" w:pos="4513"/>
        <w:tab w:val="clear" w:pos="9026"/>
        <w:tab w:val="center" w:pos="5103"/>
      </w:tabs>
      <w:spacing w:after="0"/>
    </w:pPr>
    <w:r>
      <w:rPr>
        <w:noProof/>
        <w:lang w:val="cs-CZ" w:eastAsia="cs-CZ"/>
      </w:rPr>
      <w:drawing>
        <wp:anchor distT="0" distB="0" distL="114300" distR="114300" simplePos="0" relativeHeight="251664384" behindDoc="0" locked="0" layoutInCell="1" allowOverlap="1" wp14:anchorId="6C02BCFB" wp14:editId="5B17D107">
          <wp:simplePos x="0" y="0"/>
          <wp:positionH relativeFrom="column">
            <wp:posOffset>-233680</wp:posOffset>
          </wp:positionH>
          <wp:positionV relativeFrom="paragraph">
            <wp:posOffset>38735</wp:posOffset>
          </wp:positionV>
          <wp:extent cx="3034453" cy="359482"/>
          <wp:effectExtent l="0" t="0" r="0" b="0"/>
          <wp:wrapNone/>
          <wp:docPr id="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etin_color.png"/>
                  <pic:cNvPicPr/>
                </pic:nvPicPr>
                <pic:blipFill>
                  <a:blip r:embed="rId1">
                    <a:extLst>
                      <a:ext uri="{28A0092B-C50C-407E-A947-70E740481C1C}">
                        <a14:useLocalDpi xmlns:a14="http://schemas.microsoft.com/office/drawing/2010/main" val="0"/>
                      </a:ext>
                    </a:extLst>
                  </a:blip>
                  <a:stretch>
                    <a:fillRect/>
                  </a:stretch>
                </pic:blipFill>
                <pic:spPr>
                  <a:xfrm>
                    <a:off x="0" y="0"/>
                    <a:ext cx="3034453" cy="359482"/>
                  </a:xfrm>
                  <a:prstGeom prst="rect">
                    <a:avLst/>
                  </a:prstGeom>
                </pic:spPr>
              </pic:pic>
            </a:graphicData>
          </a:graphic>
          <wp14:sizeRelH relativeFrom="page">
            <wp14:pctWidth>0</wp14:pctWidth>
          </wp14:sizeRelH>
          <wp14:sizeRelV relativeFrom="page">
            <wp14:pctHeight>0</wp14:pctHeight>
          </wp14:sizeRelV>
        </wp:anchor>
      </w:drawing>
    </w:r>
    <w:r w:rsidR="00CA11E7">
      <w:tab/>
    </w:r>
    <w:r w:rsidR="00CA11E7">
      <w:tab/>
    </w:r>
    <w:r w:rsidR="00CA11E7" w:rsidRPr="00CA11E7">
      <w:t>SAP</w:t>
    </w:r>
    <w:r w:rsidR="002C1071">
      <w:t>: 11010-079269</w:t>
    </w:r>
    <w:r w:rsidR="00CA11E7" w:rsidRPr="00CA11E7">
      <w:tab/>
    </w:r>
    <w:r w:rsidR="00CA11E7" w:rsidRPr="00CA11E7">
      <w:tab/>
    </w:r>
  </w:p>
  <w:p w:rsidR="00CA11E7" w:rsidRPr="00CA11E7" w:rsidRDefault="0041016F" w:rsidP="00CA11E7">
    <w:pPr>
      <w:pStyle w:val="Zhlav"/>
      <w:tabs>
        <w:tab w:val="clear" w:pos="4513"/>
        <w:tab w:val="clear" w:pos="9026"/>
        <w:tab w:val="center" w:pos="5103"/>
      </w:tabs>
      <w:spacing w:after="0"/>
    </w:pPr>
    <w:r>
      <w:tab/>
    </w:r>
    <w:r>
      <w:tab/>
    </w:r>
    <w:r w:rsidR="00961789">
      <w:t>Na Rokytce 1081/8</w:t>
    </w:r>
    <w:r w:rsidR="00CA11E7" w:rsidRPr="00CA11E7">
      <w:t xml:space="preserve"> </w:t>
    </w:r>
  </w:p>
  <w:p w:rsidR="00CA11E7" w:rsidRPr="00CA11E7" w:rsidRDefault="00CA11E7" w:rsidP="00CA11E7">
    <w:pPr>
      <w:pStyle w:val="Zhlav"/>
      <w:tabs>
        <w:tab w:val="clear" w:pos="4513"/>
        <w:tab w:val="clear" w:pos="9026"/>
        <w:tab w:val="center" w:pos="5103"/>
      </w:tabs>
      <w:spacing w:after="0"/>
    </w:pPr>
    <w:r w:rsidRPr="00CA11E7">
      <w:tab/>
    </w:r>
    <w:r w:rsidRPr="00CA11E7">
      <w:tab/>
    </w:r>
    <w:r w:rsidR="00454CB3">
      <w:t>18000</w:t>
    </w:r>
    <w:r w:rsidR="0041016F">
      <w:t xml:space="preserve">, </w:t>
    </w:r>
    <w:r w:rsidR="00454CB3">
      <w:t>Praha - Libeň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0116" w:rsidRDefault="00B548A1" w:rsidP="00773D38">
    <w:pPr>
      <w:pStyle w:val="Zhlav"/>
    </w:pPr>
    <w:r>
      <w:rPr>
        <w:noProof/>
      </w:rPr>
      <w:pict w14:anchorId="49B4EB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595.3pt;height:841.9pt;z-index:-251656192;mso-wrap-edited:f;mso-position-horizontal:center;mso-position-horizontal-relative:margin;mso-position-vertical:center;mso-position-vertical-relative:margin" wrapcoords="8270 1923 3428 1923 2095 1981 2095 2616 8869 2847 10800 2847 10800 5924 2095 6155 2095 6424 5604 6540 10800 6540 3074 6847 2095 6847 2095 7097 10800 7155 10800 7463 2231 7482 2095 7713 2149 8040 2829 8078 2122 8232 2149 8386 3809 8386 2095 8578 2122 10694 2693 10848 2095 10887 2122 12060 7019 12079 3210 12156 2122 12214 2122 14387 4842 14483 10800 14541 2802 14810 2748 14849 2095 14849 2095 15099 10800 15157 10800 15464 2122 15484 2122 15772 10800 15772 10800 19157 -27 19234 -27 20157 1632 20388 2122 20388 2095 20927 2176 20965 2775 20965 3754 20965 16295 20696 16186 20542 10800 20350 10338 20292 8869 20023 952 19773 19451 19715 19451 19657 598 19465 10773 19157 10773 15157 3101 14830 10800 14541 16622 14445 16703 14233 15588 14214 12949 13926 15969 13926 19342 13772 19342 13541 17982 13502 8760 13310 10283 13310 18281 13060 18281 12848 16159 12810 5414 12695 6692 12695 18988 12425 19070 12252 18744 12214 17166 12079 19396 12060 19315 11848 10773 11771 10800 11464 18961 11464 19043 11117 19152 10887 18308 10848 18336 10713 18145 10483 7073 10233 10501 10194 13820 10059 13792 9867 10963 9559 10854 9502 10093 9309 11507 9309 19016 9059 19070 8982 18988 8886 18744 8694 18907 8636 18580 8540 16105 8386 18580 8386 18689 8290 18417 8078 18771 8021 18662 7809 8216 7771 9657 7655 10773 7463 10773 7155 3128 6847 1904 6847 6556 6655 10773 6540 3074 6232 10773 5924 10800 2847 10664 2539 10827 2308 10882 2193 9113 1923 8270 1923">
          <v:imagedata r:id="rId1" o:title="O2_Cetin_hlavickovy_papi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A0479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C52A12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F36CFEF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93E4F48"/>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8920CF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F716B3A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A5B247D4"/>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4D1A70A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908E0A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390690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176276C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FD764F"/>
    <w:multiLevelType w:val="hybridMultilevel"/>
    <w:tmpl w:val="DBA4A4A8"/>
    <w:lvl w:ilvl="0" w:tplc="55588154">
      <w:start w:val="1"/>
      <w:numFmt w:val="low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0C6F2FA5"/>
    <w:multiLevelType w:val="hybridMultilevel"/>
    <w:tmpl w:val="D21C012C"/>
    <w:lvl w:ilvl="0" w:tplc="8A38E98A">
      <w:numFmt w:val="bullet"/>
      <w:lvlText w:val="-"/>
      <w:lvlJc w:val="left"/>
      <w:pPr>
        <w:ind w:left="720" w:hanging="360"/>
      </w:pPr>
      <w:rPr>
        <w:rFonts w:ascii="Arial" w:eastAsiaTheme="minorEastAsia"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25C52C4D"/>
    <w:multiLevelType w:val="hybridMultilevel"/>
    <w:tmpl w:val="D120613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09A18DB"/>
    <w:multiLevelType w:val="hybridMultilevel"/>
    <w:tmpl w:val="EFC609B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568B5755"/>
    <w:multiLevelType w:val="hybridMultilevel"/>
    <w:tmpl w:val="D88E65F6"/>
    <w:lvl w:ilvl="0" w:tplc="8EB8D04E">
      <w:start w:val="1"/>
      <w:numFmt w:val="lowerRoman"/>
      <w:lvlText w:val="(%1)"/>
      <w:lvlJc w:val="left"/>
      <w:pPr>
        <w:ind w:left="1080" w:hanging="720"/>
      </w:pPr>
      <w:rPr>
        <w:rFonts w:hint="default"/>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73FD711D"/>
    <w:multiLevelType w:val="hybridMultilevel"/>
    <w:tmpl w:val="8E167AF8"/>
    <w:lvl w:ilvl="0" w:tplc="1DC21FB4">
      <w:start w:val="1"/>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2"/>
  </w:num>
  <w:num w:numId="13">
    <w:abstractNumId w:val="14"/>
  </w:num>
  <w:num w:numId="14">
    <w:abstractNumId w:val="13"/>
  </w:num>
  <w:num w:numId="15">
    <w:abstractNumId w:val="15"/>
  </w:num>
  <w:num w:numId="16">
    <w:abstractNumId w:val="11"/>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oNotShadeFormData/>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116"/>
    <w:rsid w:val="0001628B"/>
    <w:rsid w:val="00025B2F"/>
    <w:rsid w:val="00031189"/>
    <w:rsid w:val="00033712"/>
    <w:rsid w:val="00034932"/>
    <w:rsid w:val="00043323"/>
    <w:rsid w:val="00046B62"/>
    <w:rsid w:val="00052D18"/>
    <w:rsid w:val="000725A7"/>
    <w:rsid w:val="00084EC6"/>
    <w:rsid w:val="00092B52"/>
    <w:rsid w:val="000979B4"/>
    <w:rsid w:val="000B7437"/>
    <w:rsid w:val="000D734E"/>
    <w:rsid w:val="000E0C23"/>
    <w:rsid w:val="000E57E9"/>
    <w:rsid w:val="001321AC"/>
    <w:rsid w:val="00143588"/>
    <w:rsid w:val="001453F1"/>
    <w:rsid w:val="00147EDB"/>
    <w:rsid w:val="00161338"/>
    <w:rsid w:val="00166305"/>
    <w:rsid w:val="00167213"/>
    <w:rsid w:val="00176DF7"/>
    <w:rsid w:val="00190CBF"/>
    <w:rsid w:val="00194217"/>
    <w:rsid w:val="00211EF9"/>
    <w:rsid w:val="00213581"/>
    <w:rsid w:val="002158CF"/>
    <w:rsid w:val="0021692E"/>
    <w:rsid w:val="00222E31"/>
    <w:rsid w:val="00223650"/>
    <w:rsid w:val="0023344A"/>
    <w:rsid w:val="002368F1"/>
    <w:rsid w:val="00251B50"/>
    <w:rsid w:val="00252028"/>
    <w:rsid w:val="00277BDE"/>
    <w:rsid w:val="00282DEB"/>
    <w:rsid w:val="002874DD"/>
    <w:rsid w:val="002A0A94"/>
    <w:rsid w:val="002C1071"/>
    <w:rsid w:val="002C31C6"/>
    <w:rsid w:val="002C33FB"/>
    <w:rsid w:val="002F5E92"/>
    <w:rsid w:val="002F6157"/>
    <w:rsid w:val="00321F1B"/>
    <w:rsid w:val="00323E8B"/>
    <w:rsid w:val="00323EE2"/>
    <w:rsid w:val="0033514E"/>
    <w:rsid w:val="00337765"/>
    <w:rsid w:val="00344618"/>
    <w:rsid w:val="00346CE9"/>
    <w:rsid w:val="00361C0E"/>
    <w:rsid w:val="00361E81"/>
    <w:rsid w:val="003A0EB8"/>
    <w:rsid w:val="003B0D9E"/>
    <w:rsid w:val="003B169E"/>
    <w:rsid w:val="003C4E5F"/>
    <w:rsid w:val="003C7B0D"/>
    <w:rsid w:val="003D0CC9"/>
    <w:rsid w:val="003E508C"/>
    <w:rsid w:val="003F5AEE"/>
    <w:rsid w:val="003F6A71"/>
    <w:rsid w:val="0041016F"/>
    <w:rsid w:val="00410FB0"/>
    <w:rsid w:val="00454CB3"/>
    <w:rsid w:val="004755F7"/>
    <w:rsid w:val="004A36C2"/>
    <w:rsid w:val="004C06C1"/>
    <w:rsid w:val="004C1DBD"/>
    <w:rsid w:val="004C3A82"/>
    <w:rsid w:val="004E6B5F"/>
    <w:rsid w:val="00505C42"/>
    <w:rsid w:val="00521927"/>
    <w:rsid w:val="00525112"/>
    <w:rsid w:val="00535ADF"/>
    <w:rsid w:val="00541BEB"/>
    <w:rsid w:val="00563EAA"/>
    <w:rsid w:val="00572475"/>
    <w:rsid w:val="00590EC9"/>
    <w:rsid w:val="00594FA4"/>
    <w:rsid w:val="005B0116"/>
    <w:rsid w:val="005D0A79"/>
    <w:rsid w:val="005D2EBB"/>
    <w:rsid w:val="00607BC9"/>
    <w:rsid w:val="00620A7A"/>
    <w:rsid w:val="00623333"/>
    <w:rsid w:val="00631D21"/>
    <w:rsid w:val="006400C2"/>
    <w:rsid w:val="00646EA9"/>
    <w:rsid w:val="00660976"/>
    <w:rsid w:val="0068242E"/>
    <w:rsid w:val="00684753"/>
    <w:rsid w:val="0068515F"/>
    <w:rsid w:val="00685442"/>
    <w:rsid w:val="006856DC"/>
    <w:rsid w:val="00686601"/>
    <w:rsid w:val="00690D32"/>
    <w:rsid w:val="00696006"/>
    <w:rsid w:val="006B54B4"/>
    <w:rsid w:val="006E2DEC"/>
    <w:rsid w:val="006E7E8E"/>
    <w:rsid w:val="00713C69"/>
    <w:rsid w:val="0071601F"/>
    <w:rsid w:val="00747E62"/>
    <w:rsid w:val="00760F2F"/>
    <w:rsid w:val="00765372"/>
    <w:rsid w:val="00766F96"/>
    <w:rsid w:val="00773D38"/>
    <w:rsid w:val="007A082B"/>
    <w:rsid w:val="007A6CF2"/>
    <w:rsid w:val="007B7EB0"/>
    <w:rsid w:val="007E2627"/>
    <w:rsid w:val="007E5289"/>
    <w:rsid w:val="007E5869"/>
    <w:rsid w:val="007E72E1"/>
    <w:rsid w:val="007F4FC6"/>
    <w:rsid w:val="00803070"/>
    <w:rsid w:val="00822A77"/>
    <w:rsid w:val="00823D9F"/>
    <w:rsid w:val="00845DA8"/>
    <w:rsid w:val="0086196F"/>
    <w:rsid w:val="00882C4E"/>
    <w:rsid w:val="0089041A"/>
    <w:rsid w:val="008C06B6"/>
    <w:rsid w:val="008C441E"/>
    <w:rsid w:val="008C6E97"/>
    <w:rsid w:val="008C7AC6"/>
    <w:rsid w:val="008E038B"/>
    <w:rsid w:val="00912410"/>
    <w:rsid w:val="00932C1F"/>
    <w:rsid w:val="009361D8"/>
    <w:rsid w:val="00941FEA"/>
    <w:rsid w:val="00961789"/>
    <w:rsid w:val="009847EF"/>
    <w:rsid w:val="009B6139"/>
    <w:rsid w:val="009C3F15"/>
    <w:rsid w:val="009C4DB3"/>
    <w:rsid w:val="009C4E5D"/>
    <w:rsid w:val="009C73B4"/>
    <w:rsid w:val="009D0EBD"/>
    <w:rsid w:val="009D2D73"/>
    <w:rsid w:val="009D75B2"/>
    <w:rsid w:val="009E4434"/>
    <w:rsid w:val="009F7165"/>
    <w:rsid w:val="00A17073"/>
    <w:rsid w:val="00A324DB"/>
    <w:rsid w:val="00A33230"/>
    <w:rsid w:val="00A33252"/>
    <w:rsid w:val="00A51EB6"/>
    <w:rsid w:val="00A54184"/>
    <w:rsid w:val="00A8095F"/>
    <w:rsid w:val="00AC7CEB"/>
    <w:rsid w:val="00AD5839"/>
    <w:rsid w:val="00AF200D"/>
    <w:rsid w:val="00B1392C"/>
    <w:rsid w:val="00B1692B"/>
    <w:rsid w:val="00B24A6D"/>
    <w:rsid w:val="00B26308"/>
    <w:rsid w:val="00B3643F"/>
    <w:rsid w:val="00B37DFF"/>
    <w:rsid w:val="00B548A1"/>
    <w:rsid w:val="00B55E7D"/>
    <w:rsid w:val="00B5714A"/>
    <w:rsid w:val="00BA39E6"/>
    <w:rsid w:val="00BC7F19"/>
    <w:rsid w:val="00C045F7"/>
    <w:rsid w:val="00C12FFE"/>
    <w:rsid w:val="00C40E14"/>
    <w:rsid w:val="00C700C7"/>
    <w:rsid w:val="00C81334"/>
    <w:rsid w:val="00C83507"/>
    <w:rsid w:val="00C84EF2"/>
    <w:rsid w:val="00C86B67"/>
    <w:rsid w:val="00CA11E7"/>
    <w:rsid w:val="00CC6AD1"/>
    <w:rsid w:val="00CD3855"/>
    <w:rsid w:val="00D2485C"/>
    <w:rsid w:val="00D25E85"/>
    <w:rsid w:val="00D41E5B"/>
    <w:rsid w:val="00D551E7"/>
    <w:rsid w:val="00D7348E"/>
    <w:rsid w:val="00DA5B2A"/>
    <w:rsid w:val="00DB4374"/>
    <w:rsid w:val="00DB67AA"/>
    <w:rsid w:val="00DC43F5"/>
    <w:rsid w:val="00E2566C"/>
    <w:rsid w:val="00E27390"/>
    <w:rsid w:val="00E32DC0"/>
    <w:rsid w:val="00E36F9B"/>
    <w:rsid w:val="00E40928"/>
    <w:rsid w:val="00E43304"/>
    <w:rsid w:val="00E44461"/>
    <w:rsid w:val="00E505B9"/>
    <w:rsid w:val="00E5175F"/>
    <w:rsid w:val="00E545D1"/>
    <w:rsid w:val="00E56F53"/>
    <w:rsid w:val="00E5796A"/>
    <w:rsid w:val="00E623F0"/>
    <w:rsid w:val="00E75DCC"/>
    <w:rsid w:val="00E950DA"/>
    <w:rsid w:val="00EA391F"/>
    <w:rsid w:val="00EF222F"/>
    <w:rsid w:val="00F0494F"/>
    <w:rsid w:val="00F075B3"/>
    <w:rsid w:val="00F1314D"/>
    <w:rsid w:val="00F21EF9"/>
    <w:rsid w:val="00F369BE"/>
    <w:rsid w:val="00F56B76"/>
    <w:rsid w:val="00F8151B"/>
    <w:rsid w:val="00FA385D"/>
    <w:rsid w:val="00FC2A59"/>
    <w:rsid w:val="00FC5507"/>
    <w:rsid w:val="00FC7BF1"/>
    <w:rsid w:val="00FD01BB"/>
    <w:rsid w:val="00FE7D06"/>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7C0C64D3"/>
  <w14:defaultImageDpi w14:val="300"/>
  <w15:docId w15:val="{3BF98F35-335D-41F4-9B18-AE59A4D91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cs-C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73D38"/>
    <w:pPr>
      <w:widowControl w:val="0"/>
      <w:autoSpaceDE w:val="0"/>
      <w:autoSpaceDN w:val="0"/>
      <w:adjustRightInd w:val="0"/>
      <w:spacing w:after="220"/>
      <w:jc w:val="both"/>
    </w:pPr>
    <w:rPr>
      <w:rFonts w:ascii="Arial" w:hAnsi="Arial" w:cs="Arial"/>
      <w:sz w:val="22"/>
      <w:szCs w:val="22"/>
      <w:lang w:val="en-US"/>
    </w:rPr>
  </w:style>
  <w:style w:type="paragraph" w:styleId="Nadpis1">
    <w:name w:val="heading 1"/>
    <w:basedOn w:val="Normln"/>
    <w:next w:val="Normln"/>
    <w:link w:val="Nadpis1Char"/>
    <w:uiPriority w:val="9"/>
    <w:qFormat/>
    <w:rsid w:val="00773D3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5B0116"/>
    <w:pPr>
      <w:tabs>
        <w:tab w:val="center" w:pos="4513"/>
        <w:tab w:val="right" w:pos="9026"/>
      </w:tabs>
    </w:pPr>
  </w:style>
  <w:style w:type="character" w:customStyle="1" w:styleId="ZhlavChar">
    <w:name w:val="Záhlaví Char"/>
    <w:basedOn w:val="Standardnpsmoodstavce"/>
    <w:link w:val="Zhlav"/>
    <w:uiPriority w:val="99"/>
    <w:rsid w:val="005B0116"/>
  </w:style>
  <w:style w:type="paragraph" w:styleId="Zpat">
    <w:name w:val="footer"/>
    <w:basedOn w:val="Bezmezer"/>
    <w:link w:val="ZpatChar"/>
    <w:uiPriority w:val="99"/>
    <w:unhideWhenUsed/>
    <w:rsid w:val="00773D38"/>
    <w:rPr>
      <w:sz w:val="16"/>
      <w:szCs w:val="16"/>
    </w:rPr>
  </w:style>
  <w:style w:type="character" w:customStyle="1" w:styleId="ZpatChar">
    <w:name w:val="Zápatí Char"/>
    <w:basedOn w:val="Standardnpsmoodstavce"/>
    <w:link w:val="Zpat"/>
    <w:uiPriority w:val="99"/>
    <w:rsid w:val="00773D38"/>
    <w:rPr>
      <w:rFonts w:ascii="Arial" w:hAnsi="Arial" w:cs="Arial"/>
      <w:sz w:val="16"/>
      <w:szCs w:val="16"/>
      <w:lang w:val="en-US"/>
    </w:rPr>
  </w:style>
  <w:style w:type="paragraph" w:styleId="Bezmezer">
    <w:name w:val="No Spacing"/>
    <w:basedOn w:val="Normln"/>
    <w:uiPriority w:val="1"/>
    <w:qFormat/>
    <w:rsid w:val="00773D38"/>
    <w:pPr>
      <w:spacing w:after="0"/>
    </w:pPr>
  </w:style>
  <w:style w:type="character" w:customStyle="1" w:styleId="Nadpis1Char">
    <w:name w:val="Nadpis 1 Char"/>
    <w:basedOn w:val="Standardnpsmoodstavce"/>
    <w:link w:val="Nadpis1"/>
    <w:uiPriority w:val="9"/>
    <w:rsid w:val="00773D38"/>
    <w:rPr>
      <w:rFonts w:asciiTheme="majorHAnsi" w:eastAsiaTheme="majorEastAsia" w:hAnsiTheme="majorHAnsi" w:cstheme="majorBidi"/>
      <w:color w:val="2E74B5" w:themeColor="accent1" w:themeShade="BF"/>
      <w:sz w:val="32"/>
      <w:szCs w:val="32"/>
      <w:lang w:val="en-US"/>
    </w:rPr>
  </w:style>
  <w:style w:type="character" w:styleId="Zdraznnjemn">
    <w:name w:val="Subtle Emphasis"/>
    <w:uiPriority w:val="19"/>
    <w:qFormat/>
    <w:rsid w:val="00773D38"/>
    <w:rPr>
      <w:b/>
      <w:sz w:val="16"/>
      <w:szCs w:val="16"/>
    </w:rPr>
  </w:style>
  <w:style w:type="paragraph" w:styleId="Odstavecseseznamem">
    <w:name w:val="List Paragraph"/>
    <w:basedOn w:val="Normln"/>
    <w:uiPriority w:val="34"/>
    <w:qFormat/>
    <w:rsid w:val="00211EF9"/>
    <w:pPr>
      <w:ind w:left="720"/>
      <w:contextualSpacing/>
    </w:pPr>
  </w:style>
  <w:style w:type="character" w:customStyle="1" w:styleId="preformatted">
    <w:name w:val="preformatted"/>
    <w:basedOn w:val="Standardnpsmoodstavce"/>
    <w:rsid w:val="00E545D1"/>
  </w:style>
  <w:style w:type="paragraph" w:styleId="Textbubliny">
    <w:name w:val="Balloon Text"/>
    <w:basedOn w:val="Normln"/>
    <w:link w:val="TextbublinyChar"/>
    <w:uiPriority w:val="99"/>
    <w:semiHidden/>
    <w:unhideWhenUsed/>
    <w:rsid w:val="00CD3855"/>
    <w:pPr>
      <w:spacing w:after="0"/>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D3855"/>
    <w:rPr>
      <w:rFonts w:ascii="Segoe UI" w:hAnsi="Segoe UI" w:cs="Segoe UI"/>
      <w:sz w:val="18"/>
      <w:szCs w:val="18"/>
      <w:lang w:val="en-US"/>
    </w:rPr>
  </w:style>
  <w:style w:type="paragraph" w:styleId="Textpoznpodarou">
    <w:name w:val="footnote text"/>
    <w:basedOn w:val="Normln"/>
    <w:link w:val="TextpoznpodarouChar"/>
    <w:uiPriority w:val="99"/>
    <w:semiHidden/>
    <w:unhideWhenUsed/>
    <w:rsid w:val="00E5796A"/>
    <w:pPr>
      <w:spacing w:after="0"/>
    </w:pPr>
    <w:rPr>
      <w:sz w:val="20"/>
      <w:szCs w:val="20"/>
    </w:rPr>
  </w:style>
  <w:style w:type="character" w:customStyle="1" w:styleId="TextpoznpodarouChar">
    <w:name w:val="Text pozn. pod čarou Char"/>
    <w:basedOn w:val="Standardnpsmoodstavce"/>
    <w:link w:val="Textpoznpodarou"/>
    <w:uiPriority w:val="99"/>
    <w:semiHidden/>
    <w:rsid w:val="00E5796A"/>
    <w:rPr>
      <w:rFonts w:ascii="Arial" w:hAnsi="Arial" w:cs="Arial"/>
      <w:sz w:val="20"/>
      <w:szCs w:val="20"/>
      <w:lang w:val="en-US"/>
    </w:rPr>
  </w:style>
  <w:style w:type="character" w:styleId="Znakapoznpodarou">
    <w:name w:val="footnote reference"/>
    <w:basedOn w:val="Standardnpsmoodstavce"/>
    <w:uiPriority w:val="99"/>
    <w:semiHidden/>
    <w:unhideWhenUsed/>
    <w:rsid w:val="00E5796A"/>
    <w:rPr>
      <w:vertAlign w:val="superscript"/>
    </w:rPr>
  </w:style>
  <w:style w:type="table" w:styleId="Mkatabulky">
    <w:name w:val="Table Grid"/>
    <w:basedOn w:val="Normlntabulka"/>
    <w:rsid w:val="00660976"/>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9617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81981">
      <w:bodyDiv w:val="1"/>
      <w:marLeft w:val="0"/>
      <w:marRight w:val="0"/>
      <w:marTop w:val="0"/>
      <w:marBottom w:val="0"/>
      <w:divBdr>
        <w:top w:val="none" w:sz="0" w:space="0" w:color="auto"/>
        <w:left w:val="none" w:sz="0" w:space="0" w:color="auto"/>
        <w:bottom w:val="none" w:sz="0" w:space="0" w:color="auto"/>
        <w:right w:val="none" w:sz="0" w:space="0" w:color="auto"/>
      </w:divBdr>
      <w:divsChild>
        <w:div w:id="811869657">
          <w:marLeft w:val="0"/>
          <w:marRight w:val="0"/>
          <w:marTop w:val="0"/>
          <w:marBottom w:val="0"/>
          <w:divBdr>
            <w:top w:val="none" w:sz="0" w:space="0" w:color="auto"/>
            <w:left w:val="none" w:sz="0" w:space="0" w:color="auto"/>
            <w:bottom w:val="none" w:sz="0" w:space="0" w:color="auto"/>
            <w:right w:val="none" w:sz="0" w:space="0" w:color="auto"/>
          </w:divBdr>
          <w:divsChild>
            <w:div w:id="1808165213">
              <w:marLeft w:val="0"/>
              <w:marRight w:val="0"/>
              <w:marTop w:val="0"/>
              <w:marBottom w:val="0"/>
              <w:divBdr>
                <w:top w:val="single" w:sz="6" w:space="0" w:color="FFFFFF"/>
                <w:left w:val="none" w:sz="0" w:space="0" w:color="auto"/>
                <w:bottom w:val="none" w:sz="0" w:space="0" w:color="auto"/>
                <w:right w:val="none" w:sz="0" w:space="0" w:color="auto"/>
              </w:divBdr>
              <w:divsChild>
                <w:div w:id="1314794051">
                  <w:marLeft w:val="0"/>
                  <w:marRight w:val="0"/>
                  <w:marTop w:val="0"/>
                  <w:marBottom w:val="180"/>
                  <w:divBdr>
                    <w:top w:val="single" w:sz="6" w:space="0" w:color="D3E9FE"/>
                    <w:left w:val="single" w:sz="6" w:space="0" w:color="D3E9FE"/>
                    <w:bottom w:val="single" w:sz="6" w:space="5" w:color="D3E9FE"/>
                    <w:right w:val="single" w:sz="6" w:space="0" w:color="D3E9FE"/>
                  </w:divBdr>
                </w:div>
              </w:divsChild>
            </w:div>
          </w:divsChild>
        </w:div>
      </w:divsChild>
    </w:div>
    <w:div w:id="696349895">
      <w:bodyDiv w:val="1"/>
      <w:marLeft w:val="0"/>
      <w:marRight w:val="0"/>
      <w:marTop w:val="0"/>
      <w:marBottom w:val="0"/>
      <w:divBdr>
        <w:top w:val="none" w:sz="0" w:space="0" w:color="auto"/>
        <w:left w:val="none" w:sz="0" w:space="0" w:color="auto"/>
        <w:bottom w:val="none" w:sz="0" w:space="0" w:color="auto"/>
        <w:right w:val="none" w:sz="0" w:space="0" w:color="auto"/>
      </w:divBdr>
    </w:div>
    <w:div w:id="2103258345">
      <w:bodyDiv w:val="1"/>
      <w:marLeft w:val="0"/>
      <w:marRight w:val="0"/>
      <w:marTop w:val="0"/>
      <w:marBottom w:val="0"/>
      <w:divBdr>
        <w:top w:val="none" w:sz="0" w:space="0" w:color="auto"/>
        <w:left w:val="none" w:sz="0" w:space="0" w:color="auto"/>
        <w:bottom w:val="none" w:sz="0" w:space="0" w:color="auto"/>
        <w:right w:val="none" w:sz="0" w:space="0" w:color="auto"/>
      </w:divBdr>
      <w:divsChild>
        <w:div w:id="695081515">
          <w:marLeft w:val="0"/>
          <w:marRight w:val="0"/>
          <w:marTop w:val="0"/>
          <w:marBottom w:val="0"/>
          <w:divBdr>
            <w:top w:val="none" w:sz="0" w:space="0" w:color="auto"/>
            <w:left w:val="none" w:sz="0" w:space="0" w:color="auto"/>
            <w:bottom w:val="none" w:sz="0" w:space="0" w:color="auto"/>
            <w:right w:val="none" w:sz="0" w:space="0" w:color="auto"/>
          </w:divBdr>
          <w:divsChild>
            <w:div w:id="127554904">
              <w:marLeft w:val="0"/>
              <w:marRight w:val="0"/>
              <w:marTop w:val="0"/>
              <w:marBottom w:val="0"/>
              <w:divBdr>
                <w:top w:val="none" w:sz="0" w:space="0" w:color="auto"/>
                <w:left w:val="none" w:sz="0" w:space="0" w:color="auto"/>
                <w:bottom w:val="none" w:sz="0" w:space="0" w:color="auto"/>
                <w:right w:val="none" w:sz="0" w:space="0" w:color="auto"/>
              </w:divBdr>
              <w:divsChild>
                <w:div w:id="1661150231">
                  <w:marLeft w:val="0"/>
                  <w:marRight w:val="0"/>
                  <w:marTop w:val="0"/>
                  <w:marBottom w:val="0"/>
                  <w:divBdr>
                    <w:top w:val="none" w:sz="0" w:space="0" w:color="auto"/>
                    <w:left w:val="none" w:sz="0" w:space="0" w:color="auto"/>
                    <w:bottom w:val="none" w:sz="0" w:space="0" w:color="auto"/>
                    <w:right w:val="none" w:sz="0" w:space="0" w:color="auto"/>
                  </w:divBdr>
                  <w:divsChild>
                    <w:div w:id="1263957890">
                      <w:marLeft w:val="0"/>
                      <w:marRight w:val="0"/>
                      <w:marTop w:val="0"/>
                      <w:marBottom w:val="0"/>
                      <w:divBdr>
                        <w:top w:val="none" w:sz="0" w:space="0" w:color="auto"/>
                        <w:left w:val="none" w:sz="0" w:space="0" w:color="auto"/>
                        <w:bottom w:val="none" w:sz="0" w:space="0" w:color="auto"/>
                        <w:right w:val="none" w:sz="0" w:space="0" w:color="auto"/>
                      </w:divBdr>
                      <w:divsChild>
                        <w:div w:id="979654207">
                          <w:marLeft w:val="0"/>
                          <w:marRight w:val="0"/>
                          <w:marTop w:val="0"/>
                          <w:marBottom w:val="0"/>
                          <w:divBdr>
                            <w:top w:val="none" w:sz="0" w:space="0" w:color="auto"/>
                            <w:left w:val="none" w:sz="0" w:space="0" w:color="auto"/>
                            <w:bottom w:val="none" w:sz="0" w:space="0" w:color="auto"/>
                            <w:right w:val="none" w:sz="0" w:space="0" w:color="auto"/>
                          </w:divBdr>
                          <w:divsChild>
                            <w:div w:id="1163742405">
                              <w:marLeft w:val="0"/>
                              <w:marRight w:val="0"/>
                              <w:marTop w:val="0"/>
                              <w:marBottom w:val="0"/>
                              <w:divBdr>
                                <w:top w:val="none" w:sz="0" w:space="0" w:color="auto"/>
                                <w:left w:val="none" w:sz="0" w:space="0" w:color="auto"/>
                                <w:bottom w:val="none" w:sz="0" w:space="0" w:color="auto"/>
                                <w:right w:val="none" w:sz="0" w:space="0" w:color="auto"/>
                              </w:divBdr>
                              <w:divsChild>
                                <w:div w:id="1541933942">
                                  <w:marLeft w:val="0"/>
                                  <w:marRight w:val="0"/>
                                  <w:marTop w:val="0"/>
                                  <w:marBottom w:val="0"/>
                                  <w:divBdr>
                                    <w:top w:val="none" w:sz="0" w:space="0" w:color="auto"/>
                                    <w:left w:val="none" w:sz="0" w:space="0" w:color="auto"/>
                                    <w:bottom w:val="none" w:sz="0" w:space="0" w:color="auto"/>
                                    <w:right w:val="none" w:sz="0" w:space="0" w:color="auto"/>
                                  </w:divBdr>
                                  <w:divsChild>
                                    <w:div w:id="758217155">
                                      <w:marLeft w:val="0"/>
                                      <w:marRight w:val="0"/>
                                      <w:marTop w:val="0"/>
                                      <w:marBottom w:val="0"/>
                                      <w:divBdr>
                                        <w:top w:val="none" w:sz="0" w:space="0" w:color="auto"/>
                                        <w:left w:val="none" w:sz="0" w:space="0" w:color="auto"/>
                                        <w:bottom w:val="none" w:sz="0" w:space="0" w:color="auto"/>
                                        <w:right w:val="none" w:sz="0" w:space="0" w:color="auto"/>
                                      </w:divBdr>
                                      <w:divsChild>
                                        <w:div w:id="2025205084">
                                          <w:marLeft w:val="0"/>
                                          <w:marRight w:val="0"/>
                                          <w:marTop w:val="0"/>
                                          <w:marBottom w:val="0"/>
                                          <w:divBdr>
                                            <w:top w:val="none" w:sz="0" w:space="0" w:color="auto"/>
                                            <w:left w:val="none" w:sz="0" w:space="0" w:color="auto"/>
                                            <w:bottom w:val="none" w:sz="0" w:space="0" w:color="auto"/>
                                            <w:right w:val="none" w:sz="0" w:space="0" w:color="auto"/>
                                          </w:divBdr>
                                          <w:divsChild>
                                            <w:div w:id="1384721027">
                                              <w:marLeft w:val="0"/>
                                              <w:marRight w:val="0"/>
                                              <w:marTop w:val="0"/>
                                              <w:marBottom w:val="0"/>
                                              <w:divBdr>
                                                <w:top w:val="none" w:sz="0" w:space="0" w:color="auto"/>
                                                <w:left w:val="none" w:sz="0" w:space="0" w:color="auto"/>
                                                <w:bottom w:val="none" w:sz="0" w:space="0" w:color="auto"/>
                                                <w:right w:val="none" w:sz="0" w:space="0" w:color="auto"/>
                                              </w:divBdr>
                                              <w:divsChild>
                                                <w:div w:id="1860774600">
                                                  <w:marLeft w:val="0"/>
                                                  <w:marRight w:val="0"/>
                                                  <w:marTop w:val="0"/>
                                                  <w:marBottom w:val="0"/>
                                                  <w:divBdr>
                                                    <w:top w:val="none" w:sz="0" w:space="0" w:color="auto"/>
                                                    <w:left w:val="none" w:sz="0" w:space="0" w:color="auto"/>
                                                    <w:bottom w:val="none" w:sz="0" w:space="0" w:color="auto"/>
                                                    <w:right w:val="none" w:sz="0" w:space="0" w:color="auto"/>
                                                  </w:divBdr>
                                                  <w:divsChild>
                                                    <w:div w:id="1350453933">
                                                      <w:marLeft w:val="0"/>
                                                      <w:marRight w:val="0"/>
                                                      <w:marTop w:val="0"/>
                                                      <w:marBottom w:val="0"/>
                                                      <w:divBdr>
                                                        <w:top w:val="none" w:sz="0" w:space="0" w:color="auto"/>
                                                        <w:left w:val="none" w:sz="0" w:space="0" w:color="auto"/>
                                                        <w:bottom w:val="none" w:sz="0" w:space="0" w:color="auto"/>
                                                        <w:right w:val="none" w:sz="0" w:space="0" w:color="auto"/>
                                                      </w:divBdr>
                                                      <w:divsChild>
                                                        <w:div w:id="603347369">
                                                          <w:marLeft w:val="0"/>
                                                          <w:marRight w:val="0"/>
                                                          <w:marTop w:val="0"/>
                                                          <w:marBottom w:val="0"/>
                                                          <w:divBdr>
                                                            <w:top w:val="none" w:sz="0" w:space="0" w:color="auto"/>
                                                            <w:left w:val="none" w:sz="0" w:space="0" w:color="auto"/>
                                                            <w:bottom w:val="none" w:sz="0" w:space="0" w:color="auto"/>
                                                            <w:right w:val="none" w:sz="0" w:space="0" w:color="auto"/>
                                                          </w:divBdr>
                                                          <w:divsChild>
                                                            <w:div w:id="434331419">
                                                              <w:marLeft w:val="0"/>
                                                              <w:marRight w:val="0"/>
                                                              <w:marTop w:val="0"/>
                                                              <w:marBottom w:val="0"/>
                                                              <w:divBdr>
                                                                <w:top w:val="none" w:sz="0" w:space="0" w:color="auto"/>
                                                                <w:left w:val="none" w:sz="0" w:space="0" w:color="auto"/>
                                                                <w:bottom w:val="none" w:sz="0" w:space="0" w:color="auto"/>
                                                                <w:right w:val="none" w:sz="0" w:space="0" w:color="auto"/>
                                                              </w:divBdr>
                                                              <w:divsChild>
                                                                <w:div w:id="998390595">
                                                                  <w:marLeft w:val="0"/>
                                                                  <w:marRight w:val="0"/>
                                                                  <w:marTop w:val="0"/>
                                                                  <w:marBottom w:val="0"/>
                                                                  <w:divBdr>
                                                                    <w:top w:val="none" w:sz="0" w:space="0" w:color="auto"/>
                                                                    <w:left w:val="none" w:sz="0" w:space="0" w:color="auto"/>
                                                                    <w:bottom w:val="none" w:sz="0" w:space="0" w:color="auto"/>
                                                                    <w:right w:val="none" w:sz="0" w:space="0" w:color="auto"/>
                                                                  </w:divBdr>
                                                                  <w:divsChild>
                                                                    <w:div w:id="139843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45154938">
      <w:bodyDiv w:val="1"/>
      <w:marLeft w:val="0"/>
      <w:marRight w:val="0"/>
      <w:marTop w:val="0"/>
      <w:marBottom w:val="0"/>
      <w:divBdr>
        <w:top w:val="none" w:sz="0" w:space="0" w:color="auto"/>
        <w:left w:val="none" w:sz="0" w:space="0" w:color="auto"/>
        <w:bottom w:val="none" w:sz="0" w:space="0" w:color="auto"/>
        <w:right w:val="none" w:sz="0" w:space="0" w:color="auto"/>
      </w:divBdr>
      <w:divsChild>
        <w:div w:id="1603763662">
          <w:marLeft w:val="0"/>
          <w:marRight w:val="0"/>
          <w:marTop w:val="0"/>
          <w:marBottom w:val="0"/>
          <w:divBdr>
            <w:top w:val="none" w:sz="0" w:space="0" w:color="auto"/>
            <w:left w:val="none" w:sz="0" w:space="0" w:color="auto"/>
            <w:bottom w:val="none" w:sz="0" w:space="0" w:color="auto"/>
            <w:right w:val="none" w:sz="0" w:space="0" w:color="auto"/>
          </w:divBdr>
          <w:divsChild>
            <w:div w:id="599679325">
              <w:marLeft w:val="0"/>
              <w:marRight w:val="0"/>
              <w:marTop w:val="0"/>
              <w:marBottom w:val="0"/>
              <w:divBdr>
                <w:top w:val="none" w:sz="0" w:space="0" w:color="auto"/>
                <w:left w:val="none" w:sz="0" w:space="0" w:color="auto"/>
                <w:bottom w:val="none" w:sz="0" w:space="0" w:color="auto"/>
                <w:right w:val="none" w:sz="0" w:space="0" w:color="auto"/>
              </w:divBdr>
              <w:divsChild>
                <w:div w:id="1039279368">
                  <w:marLeft w:val="0"/>
                  <w:marRight w:val="0"/>
                  <w:marTop w:val="0"/>
                  <w:marBottom w:val="0"/>
                  <w:divBdr>
                    <w:top w:val="none" w:sz="0" w:space="0" w:color="auto"/>
                    <w:left w:val="none" w:sz="0" w:space="0" w:color="auto"/>
                    <w:bottom w:val="none" w:sz="0" w:space="0" w:color="auto"/>
                    <w:right w:val="none" w:sz="0" w:space="0" w:color="auto"/>
                  </w:divBdr>
                  <w:divsChild>
                    <w:div w:id="513035835">
                      <w:marLeft w:val="0"/>
                      <w:marRight w:val="0"/>
                      <w:marTop w:val="0"/>
                      <w:marBottom w:val="0"/>
                      <w:divBdr>
                        <w:top w:val="none" w:sz="0" w:space="0" w:color="auto"/>
                        <w:left w:val="none" w:sz="0" w:space="0" w:color="auto"/>
                        <w:bottom w:val="none" w:sz="0" w:space="0" w:color="auto"/>
                        <w:right w:val="none" w:sz="0" w:space="0" w:color="auto"/>
                      </w:divBdr>
                      <w:divsChild>
                        <w:div w:id="1682856617">
                          <w:marLeft w:val="0"/>
                          <w:marRight w:val="0"/>
                          <w:marTop w:val="0"/>
                          <w:marBottom w:val="0"/>
                          <w:divBdr>
                            <w:top w:val="none" w:sz="0" w:space="0" w:color="auto"/>
                            <w:left w:val="none" w:sz="0" w:space="0" w:color="auto"/>
                            <w:bottom w:val="none" w:sz="0" w:space="0" w:color="auto"/>
                            <w:right w:val="none" w:sz="0" w:space="0" w:color="auto"/>
                          </w:divBdr>
                          <w:divsChild>
                            <w:div w:id="1438141691">
                              <w:marLeft w:val="0"/>
                              <w:marRight w:val="0"/>
                              <w:marTop w:val="0"/>
                              <w:marBottom w:val="0"/>
                              <w:divBdr>
                                <w:top w:val="none" w:sz="0" w:space="0" w:color="auto"/>
                                <w:left w:val="none" w:sz="0" w:space="0" w:color="auto"/>
                                <w:bottom w:val="none" w:sz="0" w:space="0" w:color="auto"/>
                                <w:right w:val="none" w:sz="0" w:space="0" w:color="auto"/>
                              </w:divBdr>
                              <w:divsChild>
                                <w:div w:id="1801532819">
                                  <w:marLeft w:val="0"/>
                                  <w:marRight w:val="0"/>
                                  <w:marTop w:val="0"/>
                                  <w:marBottom w:val="0"/>
                                  <w:divBdr>
                                    <w:top w:val="none" w:sz="0" w:space="0" w:color="auto"/>
                                    <w:left w:val="none" w:sz="0" w:space="0" w:color="auto"/>
                                    <w:bottom w:val="none" w:sz="0" w:space="0" w:color="auto"/>
                                    <w:right w:val="none" w:sz="0" w:space="0" w:color="auto"/>
                                  </w:divBdr>
                                  <w:divsChild>
                                    <w:div w:id="438722583">
                                      <w:marLeft w:val="0"/>
                                      <w:marRight w:val="0"/>
                                      <w:marTop w:val="0"/>
                                      <w:marBottom w:val="0"/>
                                      <w:divBdr>
                                        <w:top w:val="none" w:sz="0" w:space="0" w:color="auto"/>
                                        <w:left w:val="none" w:sz="0" w:space="0" w:color="auto"/>
                                        <w:bottom w:val="none" w:sz="0" w:space="0" w:color="auto"/>
                                        <w:right w:val="none" w:sz="0" w:space="0" w:color="auto"/>
                                      </w:divBdr>
                                      <w:divsChild>
                                        <w:div w:id="1687947612">
                                          <w:marLeft w:val="0"/>
                                          <w:marRight w:val="0"/>
                                          <w:marTop w:val="0"/>
                                          <w:marBottom w:val="0"/>
                                          <w:divBdr>
                                            <w:top w:val="none" w:sz="0" w:space="0" w:color="auto"/>
                                            <w:left w:val="none" w:sz="0" w:space="0" w:color="auto"/>
                                            <w:bottom w:val="none" w:sz="0" w:space="0" w:color="auto"/>
                                            <w:right w:val="none" w:sz="0" w:space="0" w:color="auto"/>
                                          </w:divBdr>
                                          <w:divsChild>
                                            <w:div w:id="290209125">
                                              <w:marLeft w:val="0"/>
                                              <w:marRight w:val="0"/>
                                              <w:marTop w:val="0"/>
                                              <w:marBottom w:val="0"/>
                                              <w:divBdr>
                                                <w:top w:val="none" w:sz="0" w:space="0" w:color="auto"/>
                                                <w:left w:val="none" w:sz="0" w:space="0" w:color="auto"/>
                                                <w:bottom w:val="none" w:sz="0" w:space="0" w:color="auto"/>
                                                <w:right w:val="none" w:sz="0" w:space="0" w:color="auto"/>
                                              </w:divBdr>
                                              <w:divsChild>
                                                <w:div w:id="26685170">
                                                  <w:marLeft w:val="0"/>
                                                  <w:marRight w:val="0"/>
                                                  <w:marTop w:val="0"/>
                                                  <w:marBottom w:val="0"/>
                                                  <w:divBdr>
                                                    <w:top w:val="none" w:sz="0" w:space="0" w:color="auto"/>
                                                    <w:left w:val="none" w:sz="0" w:space="0" w:color="auto"/>
                                                    <w:bottom w:val="none" w:sz="0" w:space="0" w:color="auto"/>
                                                    <w:right w:val="none" w:sz="0" w:space="0" w:color="auto"/>
                                                  </w:divBdr>
                                                  <w:divsChild>
                                                    <w:div w:id="785127295">
                                                      <w:marLeft w:val="0"/>
                                                      <w:marRight w:val="0"/>
                                                      <w:marTop w:val="0"/>
                                                      <w:marBottom w:val="0"/>
                                                      <w:divBdr>
                                                        <w:top w:val="none" w:sz="0" w:space="0" w:color="auto"/>
                                                        <w:left w:val="none" w:sz="0" w:space="0" w:color="auto"/>
                                                        <w:bottom w:val="none" w:sz="0" w:space="0" w:color="auto"/>
                                                        <w:right w:val="none" w:sz="0" w:space="0" w:color="auto"/>
                                                      </w:divBdr>
                                                      <w:divsChild>
                                                        <w:div w:id="70010496">
                                                          <w:marLeft w:val="0"/>
                                                          <w:marRight w:val="0"/>
                                                          <w:marTop w:val="0"/>
                                                          <w:marBottom w:val="0"/>
                                                          <w:divBdr>
                                                            <w:top w:val="none" w:sz="0" w:space="0" w:color="auto"/>
                                                            <w:left w:val="none" w:sz="0" w:space="0" w:color="auto"/>
                                                            <w:bottom w:val="none" w:sz="0" w:space="0" w:color="auto"/>
                                                            <w:right w:val="none" w:sz="0" w:space="0" w:color="auto"/>
                                                          </w:divBdr>
                                                          <w:divsChild>
                                                            <w:div w:id="660279544">
                                                              <w:marLeft w:val="0"/>
                                                              <w:marRight w:val="0"/>
                                                              <w:marTop w:val="0"/>
                                                              <w:marBottom w:val="0"/>
                                                              <w:divBdr>
                                                                <w:top w:val="none" w:sz="0" w:space="0" w:color="auto"/>
                                                                <w:left w:val="none" w:sz="0" w:space="0" w:color="auto"/>
                                                                <w:bottom w:val="none" w:sz="0" w:space="0" w:color="auto"/>
                                                                <w:right w:val="none" w:sz="0" w:space="0" w:color="auto"/>
                                                              </w:divBdr>
                                                              <w:divsChild>
                                                                <w:div w:id="2093579961">
                                                                  <w:marLeft w:val="0"/>
                                                                  <w:marRight w:val="0"/>
                                                                  <w:marTop w:val="0"/>
                                                                  <w:marBottom w:val="0"/>
                                                                  <w:divBdr>
                                                                    <w:top w:val="none" w:sz="0" w:space="0" w:color="auto"/>
                                                                    <w:left w:val="none" w:sz="0" w:space="0" w:color="auto"/>
                                                                    <w:bottom w:val="none" w:sz="0" w:space="0" w:color="auto"/>
                                                                    <w:right w:val="none" w:sz="0" w:space="0" w:color="auto"/>
                                                                  </w:divBdr>
                                                                  <w:divsChild>
                                                                    <w:div w:id="2140031348">
                                                                      <w:marLeft w:val="0"/>
                                                                      <w:marRight w:val="0"/>
                                                                      <w:marTop w:val="0"/>
                                                                      <w:marBottom w:val="0"/>
                                                                      <w:divBdr>
                                                                        <w:top w:val="none" w:sz="0" w:space="0" w:color="auto"/>
                                                                        <w:left w:val="none" w:sz="0" w:space="0" w:color="auto"/>
                                                                        <w:bottom w:val="none" w:sz="0" w:space="0" w:color="auto"/>
                                                                        <w:right w:val="none" w:sz="0" w:space="0" w:color="auto"/>
                                                                      </w:divBdr>
                                                                      <w:divsChild>
                                                                        <w:div w:id="183252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rosta@kps.c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9E0E9-83C7-4502-97B6-42A5B8474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516</Words>
  <Characters>3045</Characters>
  <Application>Microsoft Office Word</Application>
  <DocSecurity>0</DocSecurity>
  <Lines>25</Lines>
  <Paragraphs>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O2</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Kratochvíla Petr</dc:creator>
  <cp:lastModifiedBy>k p s</cp:lastModifiedBy>
  <cp:revision>9</cp:revision>
  <cp:lastPrinted>2019-06-17T07:46:00Z</cp:lastPrinted>
  <dcterms:created xsi:type="dcterms:W3CDTF">2019-05-27T12:39:00Z</dcterms:created>
  <dcterms:modified xsi:type="dcterms:W3CDTF">2019-06-24T11:40:00Z</dcterms:modified>
</cp:coreProperties>
</file>